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048" w:rsidRDefault="008B1048" w:rsidP="008B1048">
      <w:pPr>
        <w:jc w:val="center"/>
        <w:rPr>
          <w:b/>
        </w:rPr>
      </w:pPr>
      <w:bookmarkStart w:id="0" w:name="_Toc319597497"/>
      <w:r>
        <w:rPr>
          <w:b/>
        </w:rPr>
        <w:t>МИНИСТЕРСТВО ОБРАЗОВАНИЯ РЕСПУБЛИКИ БЕЛАРУСЬ</w:t>
      </w:r>
    </w:p>
    <w:p w:rsidR="008B1048" w:rsidRDefault="008B1048" w:rsidP="008B1048">
      <w:pPr>
        <w:jc w:val="center"/>
      </w:pPr>
      <w:r>
        <w:t>Учебно-методическое объединение по педагогическому образованию</w:t>
      </w:r>
    </w:p>
    <w:p w:rsidR="008B1048" w:rsidRDefault="008B1048" w:rsidP="008B1048">
      <w:pPr>
        <w:jc w:val="center"/>
      </w:pPr>
    </w:p>
    <w:p w:rsidR="008B1048" w:rsidRDefault="008B1048" w:rsidP="008B1048">
      <w:pPr>
        <w:jc w:val="center"/>
      </w:pPr>
    </w:p>
    <w:p w:rsidR="008B1048" w:rsidRDefault="008B1048" w:rsidP="008B1048">
      <w:pPr>
        <w:jc w:val="center"/>
      </w:pPr>
    </w:p>
    <w:tbl>
      <w:tblPr>
        <w:tblStyle w:val="ab"/>
        <w:tblW w:w="0" w:type="auto"/>
        <w:tblLook w:val="01E0"/>
      </w:tblPr>
      <w:tblGrid>
        <w:gridCol w:w="4068"/>
        <w:gridCol w:w="5503"/>
      </w:tblGrid>
      <w:tr w:rsidR="008B1048" w:rsidTr="008B1048">
        <w:tc>
          <w:tcPr>
            <w:tcW w:w="4068" w:type="dxa"/>
            <w:tcBorders>
              <w:top w:val="nil"/>
              <w:left w:val="nil"/>
              <w:bottom w:val="nil"/>
              <w:right w:val="nil"/>
            </w:tcBorders>
            <w:hideMark/>
          </w:tcPr>
          <w:p w:rsidR="008B1048" w:rsidRDefault="008B1048">
            <w:pPr>
              <w:jc w:val="center"/>
            </w:pPr>
            <w:r>
              <w:t xml:space="preserve"> </w:t>
            </w:r>
          </w:p>
        </w:tc>
        <w:tc>
          <w:tcPr>
            <w:tcW w:w="5503" w:type="dxa"/>
            <w:tcBorders>
              <w:top w:val="nil"/>
              <w:left w:val="nil"/>
              <w:bottom w:val="nil"/>
              <w:right w:val="nil"/>
            </w:tcBorders>
          </w:tcPr>
          <w:p w:rsidR="008B1048" w:rsidRDefault="008B1048">
            <w:pPr>
              <w:rPr>
                <w:b/>
              </w:rPr>
            </w:pPr>
            <w:r>
              <w:rPr>
                <w:b/>
              </w:rPr>
              <w:t>УТВЕРЖДАЮ</w:t>
            </w:r>
          </w:p>
          <w:p w:rsidR="008B1048" w:rsidRDefault="008B1048">
            <w:r>
              <w:t>Первый заместитель Министра образования</w:t>
            </w:r>
          </w:p>
          <w:p w:rsidR="008B1048" w:rsidRDefault="008B1048">
            <w:r>
              <w:t>Республики Беларусь</w:t>
            </w:r>
          </w:p>
          <w:p w:rsidR="008B1048" w:rsidRDefault="008B1048"/>
          <w:p w:rsidR="008B1048" w:rsidRDefault="008B1048">
            <w:r>
              <w:t xml:space="preserve">_______________________ </w:t>
            </w:r>
          </w:p>
          <w:p w:rsidR="008B1048" w:rsidRDefault="008B1048">
            <w:r>
              <w:t>_______________________</w:t>
            </w:r>
          </w:p>
          <w:p w:rsidR="008B1048" w:rsidRDefault="008B1048">
            <w:r>
              <w:t>Регистрационный № ТД-_________/тип.</w:t>
            </w:r>
          </w:p>
        </w:tc>
      </w:tr>
      <w:tr w:rsidR="008B1048" w:rsidTr="008B1048">
        <w:tc>
          <w:tcPr>
            <w:tcW w:w="4068" w:type="dxa"/>
            <w:tcBorders>
              <w:top w:val="nil"/>
              <w:left w:val="nil"/>
              <w:bottom w:val="nil"/>
              <w:right w:val="nil"/>
            </w:tcBorders>
          </w:tcPr>
          <w:p w:rsidR="008B1048" w:rsidRDefault="008B1048">
            <w:pPr>
              <w:jc w:val="center"/>
            </w:pPr>
          </w:p>
        </w:tc>
        <w:tc>
          <w:tcPr>
            <w:tcW w:w="5503" w:type="dxa"/>
            <w:tcBorders>
              <w:top w:val="nil"/>
              <w:left w:val="nil"/>
              <w:bottom w:val="nil"/>
              <w:right w:val="nil"/>
            </w:tcBorders>
          </w:tcPr>
          <w:p w:rsidR="008B1048" w:rsidRDefault="008B1048">
            <w:pPr>
              <w:rPr>
                <w:b/>
              </w:rPr>
            </w:pPr>
          </w:p>
        </w:tc>
      </w:tr>
    </w:tbl>
    <w:p w:rsidR="008B1048" w:rsidRDefault="008B1048" w:rsidP="008B1048">
      <w:pPr>
        <w:jc w:val="center"/>
      </w:pPr>
    </w:p>
    <w:p w:rsidR="008B1048" w:rsidRDefault="008B1048" w:rsidP="008B1048">
      <w:pPr>
        <w:jc w:val="center"/>
        <w:rPr>
          <w:b/>
        </w:rPr>
      </w:pPr>
      <w:r>
        <w:rPr>
          <w:b/>
        </w:rPr>
        <w:t>НОВАЯ И НОВЕЙШАЯ ИСТОРИЯ</w:t>
      </w:r>
    </w:p>
    <w:p w:rsidR="008B1048" w:rsidRDefault="008B1048" w:rsidP="008B1048">
      <w:pPr>
        <w:jc w:val="center"/>
        <w:rPr>
          <w:b/>
        </w:rPr>
      </w:pPr>
      <w:r>
        <w:rPr>
          <w:b/>
        </w:rPr>
        <w:t>СТРАН ЕВРОПЫ И АМЕРИКИ</w:t>
      </w:r>
    </w:p>
    <w:p w:rsidR="008B1048" w:rsidRDefault="008B1048" w:rsidP="008B1048">
      <w:pPr>
        <w:jc w:val="center"/>
      </w:pPr>
    </w:p>
    <w:p w:rsidR="008B1048" w:rsidRDefault="008B1048" w:rsidP="008B1048">
      <w:pPr>
        <w:jc w:val="center"/>
      </w:pPr>
      <w:r>
        <w:t xml:space="preserve">Типовая учебная программа по учебной дисциплине </w:t>
      </w:r>
    </w:p>
    <w:p w:rsidR="008B1048" w:rsidRDefault="008B1048" w:rsidP="008B1048">
      <w:pPr>
        <w:jc w:val="center"/>
      </w:pPr>
      <w:r>
        <w:t>для специальности</w:t>
      </w:r>
    </w:p>
    <w:p w:rsidR="008B1048" w:rsidRDefault="008B1048" w:rsidP="008B1048">
      <w:pPr>
        <w:jc w:val="center"/>
      </w:pPr>
      <w:r>
        <w:t>1-02 01 01 История и обществоведческие дисциплины</w:t>
      </w:r>
    </w:p>
    <w:p w:rsidR="008B1048" w:rsidRDefault="008B1048" w:rsidP="008B1048">
      <w:pPr>
        <w:jc w:val="center"/>
      </w:pPr>
    </w:p>
    <w:p w:rsidR="008B1048" w:rsidRDefault="008B1048" w:rsidP="008B1048"/>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8B1048" w:rsidTr="008B1048">
        <w:tc>
          <w:tcPr>
            <w:tcW w:w="4785" w:type="dxa"/>
          </w:tcPr>
          <w:p w:rsidR="008B1048" w:rsidRDefault="008B1048">
            <w:pPr>
              <w:rPr>
                <w:b/>
              </w:rPr>
            </w:pPr>
            <w:r>
              <w:rPr>
                <w:b/>
              </w:rPr>
              <w:t>СОГЛАСОВАНО</w:t>
            </w:r>
          </w:p>
          <w:p w:rsidR="008B1048" w:rsidRDefault="008B1048">
            <w:r>
              <w:t xml:space="preserve">Председатель </w:t>
            </w:r>
            <w:r>
              <w:br/>
              <w:t>Учебно-методического объединения по педагогическому образованию</w:t>
            </w:r>
          </w:p>
          <w:p w:rsidR="008B1048" w:rsidRDefault="008B1048"/>
          <w:p w:rsidR="008B1048" w:rsidRDefault="008B1048">
            <w:r>
              <w:t>_______________ А.И. Жук</w:t>
            </w:r>
          </w:p>
          <w:p w:rsidR="008B1048" w:rsidRDefault="008B1048">
            <w:r>
              <w:t>_______________</w:t>
            </w:r>
          </w:p>
          <w:p w:rsidR="008B1048" w:rsidRDefault="008B1048"/>
          <w:p w:rsidR="008B1048" w:rsidRDefault="008B1048"/>
        </w:tc>
        <w:tc>
          <w:tcPr>
            <w:tcW w:w="4786" w:type="dxa"/>
          </w:tcPr>
          <w:p w:rsidR="008B1048" w:rsidRDefault="008B1048">
            <w:pPr>
              <w:rPr>
                <w:b/>
              </w:rPr>
            </w:pPr>
            <w:r>
              <w:rPr>
                <w:b/>
              </w:rPr>
              <w:t>СОГЛАСОВАНО</w:t>
            </w:r>
          </w:p>
          <w:p w:rsidR="008B1048" w:rsidRDefault="008B1048">
            <w:r>
              <w:t xml:space="preserve">Начальник Управления </w:t>
            </w:r>
          </w:p>
          <w:p w:rsidR="008B1048" w:rsidRDefault="008B1048">
            <w:r>
              <w:t xml:space="preserve">высшего образования </w:t>
            </w:r>
          </w:p>
          <w:p w:rsidR="008B1048" w:rsidRDefault="008B1048">
            <w:r>
              <w:t>Министерства образования Республики Беларусь</w:t>
            </w:r>
          </w:p>
          <w:p w:rsidR="008B1048" w:rsidRDefault="008B1048">
            <w:r>
              <w:t>_________________ С.И. Романюк</w:t>
            </w:r>
          </w:p>
          <w:p w:rsidR="008B1048" w:rsidRDefault="008B1048">
            <w:r>
              <w:t>_________________</w:t>
            </w:r>
          </w:p>
          <w:p w:rsidR="008B1048" w:rsidRDefault="008B1048"/>
          <w:p w:rsidR="008B1048" w:rsidRDefault="008B1048">
            <w:r>
              <w:t xml:space="preserve">Проректор </w:t>
            </w:r>
          </w:p>
          <w:p w:rsidR="008B1048" w:rsidRDefault="008B1048">
            <w:r>
              <w:t>по научно-методической работе</w:t>
            </w:r>
          </w:p>
          <w:p w:rsidR="008B1048" w:rsidRDefault="008B1048">
            <w:r>
              <w:t>Государственного учреждения</w:t>
            </w:r>
          </w:p>
          <w:p w:rsidR="008B1048" w:rsidRDefault="008B1048">
            <w:r>
              <w:t>образования «Республиканский</w:t>
            </w:r>
          </w:p>
          <w:p w:rsidR="008B1048" w:rsidRDefault="008B1048">
            <w:r>
              <w:t>институт высшей школы»</w:t>
            </w:r>
          </w:p>
          <w:p w:rsidR="008B1048" w:rsidRDefault="008B1048">
            <w:r>
              <w:t>_________________ И.В. Титович</w:t>
            </w:r>
          </w:p>
          <w:p w:rsidR="008B1048" w:rsidRDefault="008B1048">
            <w:r>
              <w:t>_________________</w:t>
            </w:r>
          </w:p>
          <w:p w:rsidR="008B1048" w:rsidRDefault="008B1048"/>
          <w:p w:rsidR="008B1048" w:rsidRDefault="008B1048">
            <w:r>
              <w:t>Эксперт-нормоконтролёр</w:t>
            </w:r>
          </w:p>
          <w:p w:rsidR="008B1048" w:rsidRDefault="008B1048">
            <w:r>
              <w:t>________________      ____________</w:t>
            </w:r>
          </w:p>
          <w:p w:rsidR="008B1048" w:rsidRDefault="008B1048">
            <w:r>
              <w:t>________________</w:t>
            </w:r>
          </w:p>
        </w:tc>
      </w:tr>
    </w:tbl>
    <w:p w:rsidR="008B1048" w:rsidRDefault="008B1048" w:rsidP="008B1048">
      <w:pPr>
        <w:jc w:val="center"/>
      </w:pPr>
    </w:p>
    <w:p w:rsidR="008B1048" w:rsidRDefault="008B1048" w:rsidP="008B1048">
      <w:pPr>
        <w:jc w:val="center"/>
      </w:pPr>
      <w:r>
        <w:t>Минск 2014</w:t>
      </w:r>
    </w:p>
    <w:p w:rsidR="008B1048" w:rsidRDefault="008B1048" w:rsidP="008B1048">
      <w:pPr>
        <w:jc w:val="center"/>
      </w:pPr>
    </w:p>
    <w:p w:rsidR="008B1048" w:rsidRDefault="008B1048" w:rsidP="008B1048">
      <w:pPr>
        <w:spacing w:line="280" w:lineRule="exact"/>
        <w:ind w:right="99"/>
        <w:rPr>
          <w:b/>
          <w:sz w:val="27"/>
          <w:szCs w:val="24"/>
        </w:rPr>
      </w:pPr>
      <w:r>
        <w:rPr>
          <w:b/>
          <w:sz w:val="27"/>
        </w:rPr>
        <w:lastRenderedPageBreak/>
        <w:t>СОСТАВИТЕЛИ:</w:t>
      </w:r>
    </w:p>
    <w:p w:rsidR="008B1048" w:rsidRDefault="008B1048" w:rsidP="008B1048">
      <w:pPr>
        <w:spacing w:line="280" w:lineRule="exact"/>
        <w:ind w:right="-5"/>
        <w:jc w:val="both"/>
        <w:rPr>
          <w:sz w:val="27"/>
          <w:szCs w:val="26"/>
        </w:rPr>
      </w:pPr>
      <w:r>
        <w:rPr>
          <w:sz w:val="27"/>
          <w:szCs w:val="26"/>
        </w:rPr>
        <w:t xml:space="preserve">Г.А. Космач, заведующий кафедрой новой и новейшей истории учреждения образования «Белорусский государственный педагогический университет имени Максима Танка», доктор исторических наук, профессор; </w:t>
      </w:r>
    </w:p>
    <w:p w:rsidR="008B1048" w:rsidRDefault="008B1048" w:rsidP="008B1048">
      <w:pPr>
        <w:spacing w:line="280" w:lineRule="exact"/>
        <w:ind w:right="-5"/>
        <w:jc w:val="both"/>
        <w:rPr>
          <w:sz w:val="27"/>
          <w:szCs w:val="26"/>
        </w:rPr>
      </w:pPr>
      <w:r>
        <w:rPr>
          <w:sz w:val="27"/>
          <w:szCs w:val="26"/>
        </w:rPr>
        <w:t>И.Р. Чикалова, профессор кафедры новой и новейшей истории учреждения образования «Белорусский государственный педагогический университет имени Максима Танка», доктор исторических наук, профессор;</w:t>
      </w:r>
    </w:p>
    <w:p w:rsidR="008B1048" w:rsidRDefault="008B1048" w:rsidP="008B1048">
      <w:pPr>
        <w:spacing w:line="280" w:lineRule="exact"/>
        <w:ind w:right="-5"/>
        <w:jc w:val="both"/>
        <w:rPr>
          <w:sz w:val="27"/>
          <w:szCs w:val="26"/>
        </w:rPr>
      </w:pPr>
      <w:r>
        <w:rPr>
          <w:sz w:val="27"/>
          <w:szCs w:val="26"/>
        </w:rPr>
        <w:t>П.А. Тупик, доцент кафедры новой и новейшей истории учреждения образования «Белорусский государственный педагогический университет имени Максима Танка», кандидат исторических наук, доцент;</w:t>
      </w:r>
    </w:p>
    <w:p w:rsidR="008B1048" w:rsidRDefault="008B1048" w:rsidP="008B1048">
      <w:pPr>
        <w:spacing w:line="280" w:lineRule="exact"/>
        <w:ind w:right="-5"/>
        <w:jc w:val="both"/>
        <w:rPr>
          <w:sz w:val="27"/>
          <w:szCs w:val="26"/>
        </w:rPr>
      </w:pPr>
      <w:r>
        <w:rPr>
          <w:sz w:val="27"/>
          <w:szCs w:val="26"/>
        </w:rPr>
        <w:t>И.В. Варивончик, доцент кафедры новой и новейшей истории учреждения образования «Белорусский государственный педагогический университет имени Максима Танка», кандидат исторических наук, доцент;</w:t>
      </w:r>
    </w:p>
    <w:p w:rsidR="008B1048" w:rsidRDefault="008B1048" w:rsidP="008B1048">
      <w:pPr>
        <w:spacing w:line="280" w:lineRule="exact"/>
        <w:ind w:right="-5"/>
        <w:jc w:val="both"/>
        <w:rPr>
          <w:sz w:val="27"/>
          <w:szCs w:val="26"/>
        </w:rPr>
      </w:pPr>
      <w:r>
        <w:rPr>
          <w:sz w:val="27"/>
          <w:szCs w:val="26"/>
        </w:rPr>
        <w:t>О.Г. Субботин, доцент кафедры новой и новейшей истории учреждения образования «Белорусский государственный педагогический университет имени Максима Танка», кандидат исторических наук, доцент;</w:t>
      </w:r>
    </w:p>
    <w:p w:rsidR="008B1048" w:rsidRDefault="008B1048" w:rsidP="008B1048">
      <w:pPr>
        <w:spacing w:line="280" w:lineRule="exact"/>
        <w:ind w:right="-5"/>
        <w:jc w:val="both"/>
        <w:rPr>
          <w:sz w:val="27"/>
          <w:szCs w:val="26"/>
        </w:rPr>
      </w:pPr>
      <w:r>
        <w:rPr>
          <w:sz w:val="27"/>
          <w:szCs w:val="26"/>
        </w:rPr>
        <w:t>В.В. Стариченок, доцент кафедры истории древних цивилизаций и средневековья учреждения образования «Белорусский государственный педагогический университет имени Максима Танка», кандидат исторических наук</w:t>
      </w:r>
    </w:p>
    <w:p w:rsidR="008B1048" w:rsidRDefault="008B1048" w:rsidP="008B1048">
      <w:pPr>
        <w:spacing w:line="280" w:lineRule="exact"/>
        <w:ind w:right="-5"/>
        <w:jc w:val="both"/>
        <w:rPr>
          <w:sz w:val="27"/>
          <w:szCs w:val="26"/>
        </w:rPr>
      </w:pPr>
    </w:p>
    <w:p w:rsidR="008B1048" w:rsidRDefault="008B1048" w:rsidP="008B1048">
      <w:pPr>
        <w:spacing w:line="280" w:lineRule="exact"/>
        <w:ind w:right="895"/>
        <w:jc w:val="both"/>
        <w:rPr>
          <w:b/>
          <w:sz w:val="27"/>
          <w:szCs w:val="24"/>
        </w:rPr>
      </w:pPr>
      <w:r>
        <w:rPr>
          <w:b/>
          <w:sz w:val="27"/>
        </w:rPr>
        <w:t>РЕЦЕНЗЕНТЫ:</w:t>
      </w:r>
    </w:p>
    <w:p w:rsidR="008B1048" w:rsidRDefault="008B1048" w:rsidP="008B1048">
      <w:pPr>
        <w:spacing w:line="280" w:lineRule="exact"/>
        <w:ind w:right="-5"/>
        <w:jc w:val="both"/>
        <w:rPr>
          <w:sz w:val="27"/>
          <w:szCs w:val="26"/>
        </w:rPr>
      </w:pPr>
      <w:r>
        <w:rPr>
          <w:sz w:val="27"/>
          <w:szCs w:val="26"/>
        </w:rPr>
        <w:t>Кафедра истории нового и новейшего времени Белорусского государственного университета;</w:t>
      </w:r>
    </w:p>
    <w:p w:rsidR="008B1048" w:rsidRDefault="008B1048" w:rsidP="008B1048">
      <w:pPr>
        <w:spacing w:line="280" w:lineRule="exact"/>
        <w:ind w:right="-5"/>
        <w:jc w:val="both"/>
        <w:rPr>
          <w:sz w:val="27"/>
          <w:szCs w:val="26"/>
        </w:rPr>
      </w:pPr>
      <w:r>
        <w:rPr>
          <w:sz w:val="27"/>
          <w:szCs w:val="26"/>
        </w:rPr>
        <w:t>А.В. Поздняков, доцент кафедры межкультурных коммуникаций учреждения образования «Белорусский государственный университет культуры и искусств», кандидат исторических наук</w:t>
      </w:r>
    </w:p>
    <w:p w:rsidR="008B1048" w:rsidRDefault="008B1048" w:rsidP="008B1048">
      <w:pPr>
        <w:spacing w:line="280" w:lineRule="exact"/>
        <w:ind w:right="895"/>
        <w:jc w:val="both"/>
        <w:rPr>
          <w:sz w:val="27"/>
          <w:szCs w:val="24"/>
        </w:rPr>
      </w:pPr>
    </w:p>
    <w:p w:rsidR="008B1048" w:rsidRDefault="008B1048" w:rsidP="008B1048">
      <w:pPr>
        <w:spacing w:line="280" w:lineRule="exact"/>
        <w:ind w:right="-5"/>
        <w:jc w:val="both"/>
        <w:rPr>
          <w:b/>
          <w:sz w:val="27"/>
        </w:rPr>
      </w:pPr>
      <w:r>
        <w:rPr>
          <w:b/>
          <w:sz w:val="27"/>
        </w:rPr>
        <w:t xml:space="preserve">РЕКОМЕНДОВАНА К УТВЕРЖДЕНИЮ В КАЧЕСТВЕ ТИПОВОЙ: </w:t>
      </w:r>
    </w:p>
    <w:p w:rsidR="008B1048" w:rsidRDefault="008B1048" w:rsidP="008B1048">
      <w:pPr>
        <w:spacing w:line="280" w:lineRule="exact"/>
        <w:ind w:right="-5"/>
        <w:jc w:val="both"/>
        <w:rPr>
          <w:sz w:val="27"/>
          <w:szCs w:val="26"/>
        </w:rPr>
      </w:pPr>
      <w:r>
        <w:rPr>
          <w:sz w:val="27"/>
          <w:szCs w:val="26"/>
        </w:rPr>
        <w:t xml:space="preserve">Кафедрой новой и новейшей истории учреждения образования “Белорусский государственный педагогический университет имени Максима Танка” </w:t>
      </w:r>
    </w:p>
    <w:p w:rsidR="008B1048" w:rsidRDefault="008B1048" w:rsidP="008B1048">
      <w:pPr>
        <w:spacing w:line="280" w:lineRule="exact"/>
        <w:ind w:right="-5"/>
        <w:jc w:val="both"/>
        <w:rPr>
          <w:sz w:val="27"/>
          <w:szCs w:val="26"/>
        </w:rPr>
      </w:pPr>
      <w:r>
        <w:rPr>
          <w:sz w:val="27"/>
          <w:szCs w:val="26"/>
        </w:rPr>
        <w:t>(протокол № 8 от 16.04.2014);</w:t>
      </w:r>
    </w:p>
    <w:p w:rsidR="008B1048" w:rsidRDefault="008B1048" w:rsidP="008B1048">
      <w:pPr>
        <w:spacing w:line="280" w:lineRule="exact"/>
        <w:ind w:right="-5"/>
        <w:jc w:val="both"/>
        <w:rPr>
          <w:sz w:val="27"/>
          <w:szCs w:val="26"/>
        </w:rPr>
      </w:pPr>
    </w:p>
    <w:p w:rsidR="008B1048" w:rsidRDefault="008B1048" w:rsidP="008B1048">
      <w:pPr>
        <w:spacing w:line="280" w:lineRule="exact"/>
        <w:ind w:right="-5"/>
        <w:jc w:val="both"/>
        <w:rPr>
          <w:sz w:val="27"/>
          <w:szCs w:val="26"/>
        </w:rPr>
      </w:pPr>
      <w:r>
        <w:rPr>
          <w:sz w:val="27"/>
          <w:szCs w:val="26"/>
        </w:rPr>
        <w:t xml:space="preserve">Научно-методическим советом учреждения образования Белорусский государственный педагогический университет имени Максима Танка” </w:t>
      </w:r>
    </w:p>
    <w:p w:rsidR="008B1048" w:rsidRDefault="008B1048" w:rsidP="008B1048">
      <w:pPr>
        <w:spacing w:line="280" w:lineRule="exact"/>
        <w:ind w:right="-5"/>
        <w:jc w:val="both"/>
        <w:rPr>
          <w:sz w:val="27"/>
          <w:szCs w:val="26"/>
        </w:rPr>
      </w:pPr>
      <w:r>
        <w:rPr>
          <w:sz w:val="27"/>
          <w:szCs w:val="26"/>
        </w:rPr>
        <w:t>(протокол № 4 от 25.04.2014);</w:t>
      </w:r>
    </w:p>
    <w:p w:rsidR="008B1048" w:rsidRDefault="008B1048" w:rsidP="008B1048">
      <w:pPr>
        <w:spacing w:line="280" w:lineRule="exact"/>
        <w:ind w:right="-5"/>
        <w:jc w:val="both"/>
        <w:rPr>
          <w:sz w:val="27"/>
          <w:szCs w:val="26"/>
        </w:rPr>
      </w:pPr>
    </w:p>
    <w:p w:rsidR="008B1048" w:rsidRDefault="008B1048" w:rsidP="008B1048">
      <w:pPr>
        <w:spacing w:line="280" w:lineRule="exact"/>
        <w:ind w:right="-5"/>
        <w:jc w:val="both"/>
        <w:rPr>
          <w:sz w:val="27"/>
          <w:szCs w:val="26"/>
        </w:rPr>
      </w:pPr>
      <w:r>
        <w:rPr>
          <w:sz w:val="27"/>
          <w:szCs w:val="26"/>
        </w:rPr>
        <w:t xml:space="preserve">Научно-методическим советом по гуманитарному образованию Учебно-методического объединения по педагогическому образованию </w:t>
      </w:r>
    </w:p>
    <w:p w:rsidR="008B1048" w:rsidRDefault="008B1048" w:rsidP="008B1048">
      <w:pPr>
        <w:spacing w:line="280" w:lineRule="exact"/>
        <w:ind w:right="-5"/>
        <w:jc w:val="both"/>
        <w:rPr>
          <w:sz w:val="27"/>
          <w:szCs w:val="26"/>
        </w:rPr>
      </w:pPr>
      <w:r>
        <w:rPr>
          <w:sz w:val="27"/>
          <w:szCs w:val="26"/>
        </w:rPr>
        <w:t>(протокол № 4 от 20.05.2014)</w:t>
      </w:r>
    </w:p>
    <w:p w:rsidR="008B1048" w:rsidRDefault="008B1048" w:rsidP="008B1048">
      <w:pPr>
        <w:spacing w:line="280" w:lineRule="exact"/>
        <w:jc w:val="both"/>
        <w:rPr>
          <w:sz w:val="27"/>
          <w:szCs w:val="24"/>
        </w:rPr>
      </w:pPr>
    </w:p>
    <w:p w:rsidR="008B1048" w:rsidRDefault="008B1048" w:rsidP="008B1048">
      <w:pPr>
        <w:spacing w:line="280" w:lineRule="exact"/>
        <w:jc w:val="both"/>
        <w:rPr>
          <w:sz w:val="27"/>
        </w:rPr>
      </w:pPr>
      <w:r>
        <w:rPr>
          <w:sz w:val="27"/>
        </w:rPr>
        <w:t>Ответственный за выпуск: О.Г. Субботин</w:t>
      </w:r>
    </w:p>
    <w:p w:rsidR="008B1048" w:rsidRDefault="008B1048" w:rsidP="008B1048">
      <w:pPr>
        <w:spacing w:line="280" w:lineRule="exact"/>
        <w:jc w:val="both"/>
        <w:rPr>
          <w:sz w:val="27"/>
          <w:lang w:val="be-BY"/>
        </w:rPr>
      </w:pPr>
      <w:r>
        <w:rPr>
          <w:sz w:val="27"/>
        </w:rPr>
        <w:t>Ответственный за редакцию: И.В. Варивончик</w:t>
      </w:r>
    </w:p>
    <w:p w:rsidR="008B1048" w:rsidRDefault="008B1048" w:rsidP="008B1048">
      <w:pPr>
        <w:pStyle w:val="1"/>
        <w:spacing w:before="0" w:after="0"/>
        <w:rPr>
          <w:rFonts w:ascii="Times New Roman" w:hAnsi="Times New Roman"/>
        </w:rPr>
      </w:pPr>
    </w:p>
    <w:p w:rsidR="008B1048" w:rsidRDefault="008B1048" w:rsidP="008B1048">
      <w:pPr>
        <w:jc w:val="both"/>
      </w:pPr>
    </w:p>
    <w:p w:rsidR="008B1048" w:rsidRPr="008B1048" w:rsidRDefault="008B1048" w:rsidP="000370D0"/>
    <w:p w:rsidR="008B1048" w:rsidRPr="008B1048" w:rsidRDefault="008B1048" w:rsidP="000370D0"/>
    <w:p w:rsidR="008B1048" w:rsidRPr="008B1048" w:rsidRDefault="008B1048" w:rsidP="000370D0"/>
    <w:p w:rsidR="000370D0" w:rsidRPr="00A263D3" w:rsidRDefault="000370D0" w:rsidP="000370D0">
      <w:pPr>
        <w:pStyle w:val="1"/>
        <w:spacing w:before="0" w:after="0"/>
        <w:jc w:val="center"/>
        <w:rPr>
          <w:rFonts w:ascii="Times New Roman" w:hAnsi="Times New Roman"/>
        </w:rPr>
      </w:pPr>
      <w:r w:rsidRPr="002B6FCA">
        <w:rPr>
          <w:rFonts w:ascii="Times New Roman" w:hAnsi="Times New Roman"/>
        </w:rPr>
        <w:lastRenderedPageBreak/>
        <w:t>ПОЯСНИТЕЛЬНАЯ ЗАПИСКА</w:t>
      </w:r>
      <w:bookmarkEnd w:id="0"/>
    </w:p>
    <w:p w:rsidR="000370D0" w:rsidRPr="00A263D3" w:rsidRDefault="000370D0" w:rsidP="000370D0">
      <w:pPr>
        <w:jc w:val="center"/>
        <w:rPr>
          <w:b/>
          <w:sz w:val="27"/>
        </w:rPr>
      </w:pPr>
    </w:p>
    <w:p w:rsidR="000370D0" w:rsidRPr="000D673A" w:rsidRDefault="000370D0" w:rsidP="000370D0">
      <w:pPr>
        <w:shd w:val="clear" w:color="auto" w:fill="FFFFFF"/>
        <w:tabs>
          <w:tab w:val="left" w:pos="9540"/>
        </w:tabs>
        <w:ind w:firstLine="284"/>
        <w:jc w:val="both"/>
        <w:rPr>
          <w:sz w:val="27"/>
        </w:rPr>
      </w:pPr>
      <w:r w:rsidRPr="000D673A">
        <w:rPr>
          <w:sz w:val="27"/>
        </w:rPr>
        <w:t xml:space="preserve">Типовая учебная программа </w:t>
      </w:r>
      <w:r w:rsidR="00D73672">
        <w:rPr>
          <w:sz w:val="27"/>
        </w:rPr>
        <w:t>по учебной дисциплине «Новая и новейшая история стран Европы и Америки»  разработана</w:t>
      </w:r>
      <w:r w:rsidR="00D73672" w:rsidRPr="000D673A">
        <w:rPr>
          <w:sz w:val="27"/>
        </w:rPr>
        <w:t xml:space="preserve"> </w:t>
      </w:r>
      <w:r w:rsidRPr="000D673A">
        <w:rPr>
          <w:sz w:val="27"/>
        </w:rPr>
        <w:t xml:space="preserve">для </w:t>
      </w:r>
      <w:r>
        <w:rPr>
          <w:sz w:val="27"/>
        </w:rPr>
        <w:t>учреждений высшего образования</w:t>
      </w:r>
      <w:r w:rsidRPr="000D673A">
        <w:rPr>
          <w:sz w:val="27"/>
        </w:rPr>
        <w:t xml:space="preserve"> Республики Беларусь в соответстви</w:t>
      </w:r>
      <w:r>
        <w:rPr>
          <w:sz w:val="27"/>
        </w:rPr>
        <w:t xml:space="preserve">и с требованиями образовательного стандарта </w:t>
      </w:r>
      <w:r w:rsidR="00D73672">
        <w:rPr>
          <w:sz w:val="27"/>
        </w:rPr>
        <w:t xml:space="preserve">высшего образования первой ступени по </w:t>
      </w:r>
      <w:r>
        <w:rPr>
          <w:sz w:val="27"/>
        </w:rPr>
        <w:t xml:space="preserve">специальности 1-02 01 01 </w:t>
      </w:r>
      <w:r w:rsidR="00D73672">
        <w:rPr>
          <w:sz w:val="27"/>
        </w:rPr>
        <w:t>«</w:t>
      </w:r>
      <w:r>
        <w:rPr>
          <w:sz w:val="27"/>
        </w:rPr>
        <w:t>История и обществоведческие дисциплины</w:t>
      </w:r>
      <w:r w:rsidR="00D73672">
        <w:rPr>
          <w:sz w:val="27"/>
        </w:rPr>
        <w:t>»</w:t>
      </w:r>
      <w:r>
        <w:rPr>
          <w:sz w:val="27"/>
        </w:rPr>
        <w:t xml:space="preserve">. </w:t>
      </w:r>
      <w:r w:rsidR="00D73672">
        <w:rPr>
          <w:sz w:val="27"/>
        </w:rPr>
        <w:br/>
      </w:r>
      <w:r w:rsidRPr="000D673A">
        <w:rPr>
          <w:sz w:val="27"/>
        </w:rPr>
        <w:t xml:space="preserve">В </w:t>
      </w:r>
      <w:r w:rsidR="00D73672">
        <w:rPr>
          <w:sz w:val="27"/>
        </w:rPr>
        <w:t xml:space="preserve">типовой учебной </w:t>
      </w:r>
      <w:r w:rsidRPr="000D673A">
        <w:rPr>
          <w:sz w:val="27"/>
        </w:rPr>
        <w:t xml:space="preserve">программе представлены важнейшие обобщающие и проблемные темы по истории западной цивилизации, а также конкретно-исторический материал, освещающий основные этапы истории стран Запада. </w:t>
      </w:r>
    </w:p>
    <w:p w:rsidR="000370D0" w:rsidRPr="000D673A" w:rsidRDefault="00D73672" w:rsidP="000370D0">
      <w:pPr>
        <w:shd w:val="clear" w:color="auto" w:fill="FFFFFF"/>
        <w:tabs>
          <w:tab w:val="left" w:pos="9540"/>
        </w:tabs>
        <w:ind w:firstLine="284"/>
        <w:jc w:val="both"/>
        <w:rPr>
          <w:color w:val="000000"/>
          <w:spacing w:val="5"/>
          <w:sz w:val="27"/>
        </w:rPr>
      </w:pPr>
      <w:r>
        <w:rPr>
          <w:color w:val="000000"/>
          <w:spacing w:val="4"/>
          <w:sz w:val="27"/>
        </w:rPr>
        <w:t>Типовая учебная п</w:t>
      </w:r>
      <w:r w:rsidR="000370D0" w:rsidRPr="000D673A">
        <w:rPr>
          <w:color w:val="000000"/>
          <w:spacing w:val="4"/>
          <w:sz w:val="27"/>
        </w:rPr>
        <w:t xml:space="preserve">рограмма исходит из современных представлений, согласно которым начало </w:t>
      </w:r>
      <w:r w:rsidR="000370D0" w:rsidRPr="000D673A">
        <w:rPr>
          <w:i/>
          <w:color w:val="000000"/>
          <w:spacing w:val="4"/>
          <w:sz w:val="27"/>
        </w:rPr>
        <w:t>Новой</w:t>
      </w:r>
      <w:r w:rsidR="000370D0" w:rsidRPr="000D673A">
        <w:rPr>
          <w:color w:val="000000"/>
          <w:spacing w:val="4"/>
          <w:sz w:val="27"/>
        </w:rPr>
        <w:t xml:space="preserve"> истории связано с Великими географическими </w:t>
      </w:r>
      <w:r w:rsidR="000370D0" w:rsidRPr="000D673A">
        <w:rPr>
          <w:color w:val="000000"/>
          <w:spacing w:val="6"/>
          <w:sz w:val="27"/>
        </w:rPr>
        <w:t xml:space="preserve">открытиями и Реформацией </w:t>
      </w:r>
      <w:r w:rsidR="000370D0" w:rsidRPr="000D673A">
        <w:rPr>
          <w:color w:val="000000"/>
          <w:spacing w:val="6"/>
          <w:sz w:val="27"/>
          <w:lang w:val="en-US"/>
        </w:rPr>
        <w:t>XVI</w:t>
      </w:r>
      <w:r w:rsidR="000370D0" w:rsidRPr="000D673A">
        <w:rPr>
          <w:color w:val="000000"/>
          <w:spacing w:val="6"/>
          <w:sz w:val="27"/>
        </w:rPr>
        <w:t xml:space="preserve"> в., а завершение – с окончанием пер</w:t>
      </w:r>
      <w:r w:rsidR="000370D0" w:rsidRPr="000D673A">
        <w:rPr>
          <w:color w:val="000000"/>
          <w:spacing w:val="4"/>
          <w:sz w:val="27"/>
        </w:rPr>
        <w:t xml:space="preserve">вой мировой войны. В хронологических границах этого этапа мировой истории вычленяются три крупных периода: раннее </w:t>
      </w:r>
      <w:r w:rsidR="000370D0" w:rsidRPr="000D673A">
        <w:rPr>
          <w:i/>
          <w:color w:val="000000"/>
          <w:spacing w:val="4"/>
          <w:sz w:val="27"/>
        </w:rPr>
        <w:t>Новое</w:t>
      </w:r>
      <w:r w:rsidR="000370D0" w:rsidRPr="000D673A">
        <w:rPr>
          <w:color w:val="000000"/>
          <w:spacing w:val="4"/>
          <w:sz w:val="27"/>
        </w:rPr>
        <w:t xml:space="preserve"> время, ох</w:t>
      </w:r>
      <w:r w:rsidR="000370D0" w:rsidRPr="000D673A">
        <w:rPr>
          <w:color w:val="000000"/>
          <w:spacing w:val="10"/>
          <w:sz w:val="27"/>
        </w:rPr>
        <w:t xml:space="preserve">ватывающее события до начала Английской буржуазной революции </w:t>
      </w:r>
      <w:r w:rsidR="000370D0" w:rsidRPr="000D673A">
        <w:rPr>
          <w:color w:val="000000"/>
          <w:spacing w:val="3"/>
          <w:sz w:val="27"/>
          <w:lang w:val="en-US"/>
        </w:rPr>
        <w:t>XVII</w:t>
      </w:r>
      <w:r w:rsidR="000370D0" w:rsidRPr="000D673A">
        <w:rPr>
          <w:color w:val="000000"/>
          <w:spacing w:val="3"/>
          <w:sz w:val="27"/>
        </w:rPr>
        <w:t xml:space="preserve"> в.; первый период </w:t>
      </w:r>
      <w:r w:rsidR="000370D0" w:rsidRPr="000D673A">
        <w:rPr>
          <w:i/>
          <w:color w:val="000000"/>
          <w:spacing w:val="3"/>
          <w:sz w:val="27"/>
        </w:rPr>
        <w:t>Новой</w:t>
      </w:r>
      <w:r w:rsidR="000370D0" w:rsidRPr="000D673A">
        <w:rPr>
          <w:color w:val="000000"/>
          <w:spacing w:val="3"/>
          <w:sz w:val="27"/>
        </w:rPr>
        <w:t xml:space="preserve"> истории, завершающим рубежом которого </w:t>
      </w:r>
      <w:r w:rsidR="000370D0" w:rsidRPr="000D673A">
        <w:rPr>
          <w:color w:val="000000"/>
          <w:spacing w:val="6"/>
          <w:sz w:val="27"/>
        </w:rPr>
        <w:t xml:space="preserve">являются Французская буржуазная революция конца </w:t>
      </w:r>
      <w:r w:rsidR="000370D0" w:rsidRPr="000D673A">
        <w:rPr>
          <w:color w:val="000000"/>
          <w:spacing w:val="6"/>
          <w:sz w:val="27"/>
          <w:lang w:val="en-US"/>
        </w:rPr>
        <w:t>XVIII</w:t>
      </w:r>
      <w:r w:rsidR="000370D0" w:rsidRPr="000D673A">
        <w:rPr>
          <w:color w:val="000000"/>
          <w:spacing w:val="6"/>
          <w:sz w:val="27"/>
        </w:rPr>
        <w:t xml:space="preserve"> в. и эпоха На</w:t>
      </w:r>
      <w:r w:rsidR="000370D0" w:rsidRPr="000D673A">
        <w:rPr>
          <w:color w:val="000000"/>
          <w:spacing w:val="5"/>
          <w:sz w:val="27"/>
        </w:rPr>
        <w:t xml:space="preserve">полеона </w:t>
      </w:r>
      <w:r w:rsidR="000370D0" w:rsidRPr="000D673A">
        <w:rPr>
          <w:color w:val="000000"/>
          <w:spacing w:val="5"/>
          <w:sz w:val="27"/>
          <w:lang w:val="en-US"/>
        </w:rPr>
        <w:t>I</w:t>
      </w:r>
      <w:r w:rsidR="000370D0" w:rsidRPr="000D673A">
        <w:rPr>
          <w:color w:val="000000"/>
          <w:spacing w:val="5"/>
          <w:sz w:val="27"/>
        </w:rPr>
        <w:t xml:space="preserve">; второй период, или позднее Новое время, содержание которого составляют события </w:t>
      </w:r>
      <w:r w:rsidR="000370D0" w:rsidRPr="000D673A">
        <w:rPr>
          <w:color w:val="000000"/>
          <w:spacing w:val="5"/>
          <w:sz w:val="27"/>
          <w:lang w:val="en-US"/>
        </w:rPr>
        <w:t>XIX</w:t>
      </w:r>
      <w:r w:rsidR="000370D0" w:rsidRPr="000D673A">
        <w:rPr>
          <w:color w:val="000000"/>
          <w:spacing w:val="5"/>
          <w:sz w:val="27"/>
        </w:rPr>
        <w:t xml:space="preserve"> – начала </w:t>
      </w:r>
      <w:r w:rsidR="000370D0" w:rsidRPr="000D673A">
        <w:rPr>
          <w:color w:val="000000"/>
          <w:spacing w:val="5"/>
          <w:sz w:val="27"/>
          <w:lang w:val="en-US"/>
        </w:rPr>
        <w:t>XX</w:t>
      </w:r>
      <w:r w:rsidR="000370D0" w:rsidRPr="000D673A">
        <w:rPr>
          <w:color w:val="000000"/>
          <w:spacing w:val="5"/>
          <w:sz w:val="27"/>
        </w:rPr>
        <w:t xml:space="preserve"> вв. (1815–1918 гг.). </w:t>
      </w:r>
    </w:p>
    <w:p w:rsidR="000370D0" w:rsidRPr="000D673A" w:rsidRDefault="000370D0" w:rsidP="000370D0">
      <w:pPr>
        <w:shd w:val="clear" w:color="auto" w:fill="FFFFFF"/>
        <w:tabs>
          <w:tab w:val="left" w:pos="9540"/>
        </w:tabs>
        <w:ind w:firstLine="284"/>
        <w:jc w:val="both"/>
        <w:rPr>
          <w:color w:val="000000"/>
          <w:spacing w:val="4"/>
          <w:sz w:val="27"/>
        </w:rPr>
      </w:pPr>
      <w:r w:rsidRPr="000D673A">
        <w:rPr>
          <w:color w:val="000000"/>
          <w:spacing w:val="5"/>
          <w:sz w:val="27"/>
        </w:rPr>
        <w:t xml:space="preserve">Указанная периодизация вытекает из самой логики исторического развития. Английская </w:t>
      </w:r>
      <w:r w:rsidRPr="000D673A">
        <w:rPr>
          <w:color w:val="000000"/>
          <w:spacing w:val="5"/>
          <w:sz w:val="27"/>
          <w:lang w:val="en-US"/>
        </w:rPr>
        <w:t>XVII</w:t>
      </w:r>
      <w:r w:rsidRPr="000D673A">
        <w:rPr>
          <w:color w:val="000000"/>
          <w:spacing w:val="5"/>
          <w:sz w:val="27"/>
        </w:rPr>
        <w:t xml:space="preserve"> в. и Французская </w:t>
      </w:r>
      <w:r w:rsidRPr="000D673A">
        <w:rPr>
          <w:color w:val="000000"/>
          <w:spacing w:val="5"/>
          <w:sz w:val="27"/>
          <w:lang w:val="en-US"/>
        </w:rPr>
        <w:t>XVIII</w:t>
      </w:r>
      <w:r w:rsidRPr="000D673A">
        <w:rPr>
          <w:color w:val="000000"/>
          <w:spacing w:val="5"/>
          <w:sz w:val="27"/>
        </w:rPr>
        <w:t xml:space="preserve"> в. буржуазные рево</w:t>
      </w:r>
      <w:r w:rsidRPr="000D673A">
        <w:rPr>
          <w:color w:val="000000"/>
          <w:spacing w:val="5"/>
          <w:sz w:val="27"/>
        </w:rPr>
        <w:softHyphen/>
      </w:r>
      <w:r w:rsidRPr="000D673A">
        <w:rPr>
          <w:color w:val="000000"/>
          <w:spacing w:val="4"/>
          <w:sz w:val="27"/>
        </w:rPr>
        <w:t xml:space="preserve">люции подвели итоги предшествующих им этапов генезиса, развития и </w:t>
      </w:r>
      <w:r w:rsidRPr="000D673A">
        <w:rPr>
          <w:color w:val="000000"/>
          <w:spacing w:val="5"/>
          <w:sz w:val="27"/>
        </w:rPr>
        <w:t>утверждения капитализма с соответствующими ему формами политиче</w:t>
      </w:r>
      <w:r w:rsidRPr="000D673A">
        <w:rPr>
          <w:color w:val="000000"/>
          <w:spacing w:val="4"/>
          <w:sz w:val="27"/>
        </w:rPr>
        <w:t xml:space="preserve">ского устройства общества. Крах империи Наполеона </w:t>
      </w:r>
      <w:r w:rsidRPr="000D673A">
        <w:rPr>
          <w:color w:val="000000"/>
          <w:spacing w:val="4"/>
          <w:sz w:val="27"/>
          <w:lang w:val="en-US"/>
        </w:rPr>
        <w:t>I</w:t>
      </w:r>
      <w:r w:rsidRPr="000D673A">
        <w:rPr>
          <w:color w:val="000000"/>
          <w:spacing w:val="4"/>
          <w:sz w:val="27"/>
        </w:rPr>
        <w:t xml:space="preserve"> привел к кардинальному изменению европейской политической системы, нашедшему </w:t>
      </w:r>
      <w:r w:rsidRPr="000D673A">
        <w:rPr>
          <w:color w:val="000000"/>
          <w:spacing w:val="8"/>
          <w:sz w:val="27"/>
        </w:rPr>
        <w:t xml:space="preserve">международно-правовое оформление в решениях Венского конгресса </w:t>
      </w:r>
      <w:r w:rsidRPr="000D673A">
        <w:rPr>
          <w:color w:val="000000"/>
          <w:spacing w:val="4"/>
          <w:sz w:val="27"/>
        </w:rPr>
        <w:t xml:space="preserve">1814–1815 гг. В свою очередь, Первая мировая война привела к социально-политическим переменам глобального масштаба, что делает ее естественным рубежом, разделяющим </w:t>
      </w:r>
      <w:r w:rsidRPr="000D673A">
        <w:rPr>
          <w:i/>
          <w:color w:val="000000"/>
          <w:spacing w:val="4"/>
          <w:sz w:val="27"/>
        </w:rPr>
        <w:t>Новую</w:t>
      </w:r>
      <w:r w:rsidRPr="000D673A">
        <w:rPr>
          <w:color w:val="000000"/>
          <w:spacing w:val="4"/>
          <w:sz w:val="27"/>
        </w:rPr>
        <w:t xml:space="preserve"> и </w:t>
      </w:r>
      <w:r w:rsidRPr="000D673A">
        <w:rPr>
          <w:i/>
          <w:color w:val="000000"/>
          <w:spacing w:val="4"/>
          <w:sz w:val="27"/>
        </w:rPr>
        <w:t>Новейшую</w:t>
      </w:r>
      <w:r w:rsidRPr="000D673A">
        <w:rPr>
          <w:color w:val="000000"/>
          <w:spacing w:val="4"/>
          <w:sz w:val="27"/>
        </w:rPr>
        <w:t xml:space="preserve"> историю. </w:t>
      </w:r>
    </w:p>
    <w:p w:rsidR="000370D0" w:rsidRPr="000D673A" w:rsidRDefault="00D73672" w:rsidP="000370D0">
      <w:pPr>
        <w:shd w:val="clear" w:color="auto" w:fill="FFFFFF"/>
        <w:tabs>
          <w:tab w:val="left" w:pos="9540"/>
        </w:tabs>
        <w:ind w:firstLine="284"/>
        <w:jc w:val="both"/>
        <w:rPr>
          <w:sz w:val="27"/>
        </w:rPr>
      </w:pPr>
      <w:r>
        <w:rPr>
          <w:sz w:val="27"/>
        </w:rPr>
        <w:t>Учебная дисциплина</w:t>
      </w:r>
      <w:r w:rsidR="000370D0" w:rsidRPr="000D673A">
        <w:rPr>
          <w:sz w:val="27"/>
        </w:rPr>
        <w:t xml:space="preserve"> </w:t>
      </w:r>
      <w:r>
        <w:rPr>
          <w:sz w:val="27"/>
        </w:rPr>
        <w:t>«Н</w:t>
      </w:r>
      <w:r w:rsidR="000370D0" w:rsidRPr="000D673A">
        <w:rPr>
          <w:sz w:val="27"/>
        </w:rPr>
        <w:t>ов</w:t>
      </w:r>
      <w:r>
        <w:rPr>
          <w:sz w:val="27"/>
        </w:rPr>
        <w:t>ая</w:t>
      </w:r>
      <w:r w:rsidR="000370D0" w:rsidRPr="000D673A">
        <w:rPr>
          <w:sz w:val="27"/>
        </w:rPr>
        <w:t xml:space="preserve"> и новейш</w:t>
      </w:r>
      <w:r>
        <w:rPr>
          <w:sz w:val="27"/>
        </w:rPr>
        <w:t>ая</w:t>
      </w:r>
      <w:r w:rsidR="000370D0" w:rsidRPr="000D673A">
        <w:rPr>
          <w:sz w:val="27"/>
        </w:rPr>
        <w:t xml:space="preserve"> истори</w:t>
      </w:r>
      <w:r>
        <w:rPr>
          <w:sz w:val="27"/>
        </w:rPr>
        <w:t>я</w:t>
      </w:r>
      <w:r w:rsidR="000370D0" w:rsidRPr="000D673A">
        <w:rPr>
          <w:sz w:val="27"/>
        </w:rPr>
        <w:t xml:space="preserve"> стран Европы и Америки</w:t>
      </w:r>
      <w:r>
        <w:rPr>
          <w:sz w:val="27"/>
        </w:rPr>
        <w:t>»</w:t>
      </w:r>
      <w:r w:rsidR="000370D0" w:rsidRPr="000D673A">
        <w:rPr>
          <w:sz w:val="27"/>
        </w:rPr>
        <w:t xml:space="preserve"> </w:t>
      </w:r>
      <w:r>
        <w:rPr>
          <w:sz w:val="27"/>
        </w:rPr>
        <w:t>тесно связана с</w:t>
      </w:r>
      <w:r w:rsidR="000370D0" w:rsidRPr="000D673A">
        <w:rPr>
          <w:sz w:val="27"/>
        </w:rPr>
        <w:t xml:space="preserve"> </w:t>
      </w:r>
      <w:r>
        <w:rPr>
          <w:sz w:val="27"/>
        </w:rPr>
        <w:t>такими учебными дисциплинами, как</w:t>
      </w:r>
      <w:r w:rsidR="000370D0" w:rsidRPr="000D673A">
        <w:rPr>
          <w:sz w:val="27"/>
        </w:rPr>
        <w:t xml:space="preserve"> </w:t>
      </w:r>
      <w:r>
        <w:rPr>
          <w:sz w:val="27"/>
        </w:rPr>
        <w:t xml:space="preserve">«Новая и новейшая </w:t>
      </w:r>
      <w:r w:rsidR="000370D0" w:rsidRPr="000D673A">
        <w:rPr>
          <w:sz w:val="27"/>
        </w:rPr>
        <w:t>истори</w:t>
      </w:r>
      <w:r>
        <w:rPr>
          <w:sz w:val="27"/>
        </w:rPr>
        <w:t>я</w:t>
      </w:r>
      <w:r w:rsidR="000370D0" w:rsidRPr="000D673A">
        <w:rPr>
          <w:sz w:val="27"/>
        </w:rPr>
        <w:t xml:space="preserve"> стран Азии и Африки</w:t>
      </w:r>
      <w:r>
        <w:rPr>
          <w:sz w:val="27"/>
        </w:rPr>
        <w:t>»</w:t>
      </w:r>
      <w:r w:rsidR="000370D0" w:rsidRPr="000D673A">
        <w:rPr>
          <w:sz w:val="27"/>
        </w:rPr>
        <w:t xml:space="preserve">, </w:t>
      </w:r>
      <w:r>
        <w:rPr>
          <w:sz w:val="27"/>
        </w:rPr>
        <w:t>«И</w:t>
      </w:r>
      <w:r w:rsidR="000370D0" w:rsidRPr="000D673A">
        <w:rPr>
          <w:sz w:val="27"/>
        </w:rPr>
        <w:t>стори</w:t>
      </w:r>
      <w:r>
        <w:rPr>
          <w:sz w:val="27"/>
        </w:rPr>
        <w:t>я</w:t>
      </w:r>
      <w:r w:rsidR="000370D0" w:rsidRPr="000D673A">
        <w:rPr>
          <w:sz w:val="27"/>
        </w:rPr>
        <w:t xml:space="preserve"> Беларуси</w:t>
      </w:r>
      <w:r>
        <w:rPr>
          <w:sz w:val="27"/>
        </w:rPr>
        <w:t>»,</w:t>
      </w:r>
      <w:r w:rsidR="000370D0" w:rsidRPr="000D673A">
        <w:rPr>
          <w:sz w:val="27"/>
        </w:rPr>
        <w:t xml:space="preserve"> и</w:t>
      </w:r>
      <w:r>
        <w:rPr>
          <w:sz w:val="27"/>
        </w:rPr>
        <w:t>сторией</w:t>
      </w:r>
      <w:r w:rsidR="000370D0" w:rsidRPr="000D673A">
        <w:rPr>
          <w:sz w:val="27"/>
        </w:rPr>
        <w:t xml:space="preserve"> славянских народов, географией, источниковедением, что дает возможность акцентировать внимание студентов на междисциплинарных связях, выявить роль и место стран Запада в широком пространственном и временном диапазоне. </w:t>
      </w:r>
    </w:p>
    <w:p w:rsidR="000370D0" w:rsidRPr="000D673A" w:rsidRDefault="000370D0" w:rsidP="000370D0">
      <w:pPr>
        <w:shd w:val="clear" w:color="auto" w:fill="FFFFFF"/>
        <w:tabs>
          <w:tab w:val="left" w:pos="9540"/>
        </w:tabs>
        <w:ind w:firstLine="284"/>
        <w:jc w:val="both"/>
        <w:rPr>
          <w:w w:val="103"/>
          <w:sz w:val="27"/>
        </w:rPr>
      </w:pPr>
      <w:r w:rsidRPr="000D673A">
        <w:rPr>
          <w:b/>
          <w:sz w:val="27"/>
        </w:rPr>
        <w:t xml:space="preserve">Целью </w:t>
      </w:r>
      <w:r>
        <w:rPr>
          <w:b/>
          <w:sz w:val="27"/>
        </w:rPr>
        <w:t xml:space="preserve">изучения учебной </w:t>
      </w:r>
      <w:r w:rsidRPr="000D673A">
        <w:rPr>
          <w:b/>
          <w:sz w:val="27"/>
        </w:rPr>
        <w:t>дисциплины</w:t>
      </w:r>
      <w:r w:rsidRPr="000D673A">
        <w:rPr>
          <w:sz w:val="27"/>
        </w:rPr>
        <w:t xml:space="preserve"> является </w:t>
      </w:r>
      <w:r w:rsidRPr="000D673A">
        <w:rPr>
          <w:w w:val="103"/>
          <w:sz w:val="27"/>
        </w:rPr>
        <w:t xml:space="preserve">изучение студентами истории западной цивилизации в новое и новейшее время как одного из важнейших компонентов подготовки квалифицированного историка-педагога и историка-исследователя. </w:t>
      </w:r>
    </w:p>
    <w:p w:rsidR="000370D0" w:rsidRPr="000370D0" w:rsidRDefault="000370D0" w:rsidP="000370D0">
      <w:pPr>
        <w:pStyle w:val="a9"/>
        <w:tabs>
          <w:tab w:val="left" w:pos="9540"/>
        </w:tabs>
        <w:spacing w:before="0"/>
        <w:ind w:left="720" w:right="0" w:hanging="440"/>
        <w:rPr>
          <w:w w:val="103"/>
          <w:sz w:val="27"/>
        </w:rPr>
      </w:pPr>
      <w:r w:rsidRPr="000D673A">
        <w:rPr>
          <w:w w:val="103"/>
          <w:sz w:val="27"/>
        </w:rPr>
        <w:t xml:space="preserve">Для реализации указанной цели предусматривается решение следующих </w:t>
      </w:r>
    </w:p>
    <w:p w:rsidR="000370D0" w:rsidRPr="000D673A" w:rsidRDefault="000370D0" w:rsidP="000370D0">
      <w:pPr>
        <w:pStyle w:val="a9"/>
        <w:tabs>
          <w:tab w:val="left" w:pos="9540"/>
        </w:tabs>
        <w:spacing w:before="0"/>
        <w:ind w:right="0"/>
        <w:rPr>
          <w:b/>
          <w:w w:val="103"/>
          <w:sz w:val="27"/>
        </w:rPr>
      </w:pPr>
      <w:r w:rsidRPr="000D673A">
        <w:rPr>
          <w:b/>
          <w:w w:val="103"/>
          <w:sz w:val="27"/>
        </w:rPr>
        <w:t xml:space="preserve">задач: </w:t>
      </w:r>
    </w:p>
    <w:p w:rsidR="000370D0" w:rsidRPr="000D673A" w:rsidRDefault="000370D0" w:rsidP="000370D0">
      <w:pPr>
        <w:pStyle w:val="a9"/>
        <w:tabs>
          <w:tab w:val="left" w:pos="9540"/>
        </w:tabs>
        <w:spacing w:before="0"/>
        <w:ind w:right="0"/>
        <w:rPr>
          <w:w w:val="103"/>
          <w:sz w:val="27"/>
        </w:rPr>
      </w:pPr>
      <w:r w:rsidRPr="000D673A">
        <w:rPr>
          <w:w w:val="103"/>
          <w:sz w:val="27"/>
        </w:rPr>
        <w:t xml:space="preserve">- формирование научных представлений о социально-политической истории ведущих стран Запада; </w:t>
      </w:r>
    </w:p>
    <w:p w:rsidR="000370D0" w:rsidRPr="000D673A" w:rsidRDefault="000370D0" w:rsidP="000370D0">
      <w:pPr>
        <w:pStyle w:val="a9"/>
        <w:tabs>
          <w:tab w:val="left" w:pos="9540"/>
        </w:tabs>
        <w:spacing w:before="0"/>
        <w:ind w:right="0"/>
        <w:rPr>
          <w:w w:val="103"/>
          <w:sz w:val="27"/>
        </w:rPr>
      </w:pPr>
      <w:r w:rsidRPr="000D673A">
        <w:rPr>
          <w:w w:val="103"/>
          <w:sz w:val="27"/>
        </w:rPr>
        <w:t xml:space="preserve">- освещение основных проблем и вопросов их развития после Первой мировой войны; </w:t>
      </w:r>
    </w:p>
    <w:p w:rsidR="000370D0" w:rsidRPr="000D673A" w:rsidRDefault="000370D0" w:rsidP="000370D0">
      <w:pPr>
        <w:pStyle w:val="a9"/>
        <w:tabs>
          <w:tab w:val="left" w:pos="9540"/>
        </w:tabs>
        <w:spacing w:before="0"/>
        <w:ind w:right="0"/>
        <w:rPr>
          <w:w w:val="103"/>
          <w:sz w:val="27"/>
        </w:rPr>
      </w:pPr>
      <w:r w:rsidRPr="000D673A">
        <w:rPr>
          <w:w w:val="103"/>
          <w:sz w:val="27"/>
        </w:rPr>
        <w:lastRenderedPageBreak/>
        <w:t xml:space="preserve">- раскрытие духовных основ западной цивилизации; </w:t>
      </w:r>
    </w:p>
    <w:p w:rsidR="000370D0" w:rsidRPr="000D673A" w:rsidRDefault="000370D0" w:rsidP="000370D0">
      <w:pPr>
        <w:pStyle w:val="a9"/>
        <w:tabs>
          <w:tab w:val="left" w:pos="9540"/>
        </w:tabs>
        <w:spacing w:before="0"/>
        <w:ind w:right="0"/>
        <w:rPr>
          <w:w w:val="103"/>
          <w:sz w:val="27"/>
        </w:rPr>
      </w:pPr>
      <w:r w:rsidRPr="000D673A">
        <w:rPr>
          <w:w w:val="103"/>
          <w:sz w:val="27"/>
        </w:rPr>
        <w:t>- показ роли человеческого фактора, личности в истории;</w:t>
      </w:r>
    </w:p>
    <w:p w:rsidR="000370D0" w:rsidRPr="000D673A" w:rsidRDefault="000370D0" w:rsidP="000370D0">
      <w:pPr>
        <w:pStyle w:val="a9"/>
        <w:tabs>
          <w:tab w:val="left" w:pos="9540"/>
        </w:tabs>
        <w:spacing w:before="0"/>
        <w:ind w:right="0"/>
        <w:rPr>
          <w:w w:val="103"/>
          <w:sz w:val="27"/>
        </w:rPr>
      </w:pPr>
      <w:r w:rsidRPr="000D673A">
        <w:rPr>
          <w:w w:val="103"/>
          <w:sz w:val="27"/>
        </w:rPr>
        <w:t>- изучение культуры и образа жизни в странах Запада.</w:t>
      </w:r>
    </w:p>
    <w:p w:rsidR="00D73672" w:rsidRDefault="000370D0" w:rsidP="000370D0">
      <w:pPr>
        <w:pStyle w:val="a9"/>
        <w:tabs>
          <w:tab w:val="left" w:pos="9540"/>
        </w:tabs>
        <w:spacing w:before="0"/>
        <w:ind w:right="0"/>
        <w:rPr>
          <w:w w:val="103"/>
          <w:sz w:val="27"/>
        </w:rPr>
      </w:pPr>
      <w:r w:rsidRPr="000D673A">
        <w:rPr>
          <w:w w:val="103"/>
          <w:sz w:val="27"/>
        </w:rPr>
        <w:t>В</w:t>
      </w:r>
      <w:r>
        <w:rPr>
          <w:w w:val="103"/>
          <w:sz w:val="27"/>
        </w:rPr>
        <w:t xml:space="preserve"> </w:t>
      </w:r>
      <w:r w:rsidR="00D73672">
        <w:rPr>
          <w:w w:val="103"/>
          <w:sz w:val="27"/>
        </w:rPr>
        <w:t>результате изучения учебной дисциплины</w:t>
      </w:r>
      <w:r>
        <w:rPr>
          <w:w w:val="103"/>
          <w:sz w:val="27"/>
        </w:rPr>
        <w:t xml:space="preserve"> </w:t>
      </w:r>
      <w:r w:rsidRPr="000D673A">
        <w:rPr>
          <w:w w:val="103"/>
          <w:sz w:val="27"/>
        </w:rPr>
        <w:t>должен</w:t>
      </w:r>
      <w:r w:rsidR="00D73672">
        <w:rPr>
          <w:w w:val="103"/>
          <w:sz w:val="27"/>
        </w:rPr>
        <w:t>:</w:t>
      </w:r>
    </w:p>
    <w:p w:rsidR="000370D0" w:rsidRPr="000D673A" w:rsidRDefault="000370D0" w:rsidP="000370D0">
      <w:pPr>
        <w:pStyle w:val="a9"/>
        <w:tabs>
          <w:tab w:val="left" w:pos="9540"/>
        </w:tabs>
        <w:spacing w:before="0"/>
        <w:ind w:right="0"/>
        <w:rPr>
          <w:b/>
          <w:w w:val="103"/>
          <w:sz w:val="27"/>
        </w:rPr>
      </w:pPr>
      <w:r w:rsidRPr="000D673A">
        <w:rPr>
          <w:b/>
          <w:w w:val="103"/>
          <w:sz w:val="27"/>
        </w:rPr>
        <w:t xml:space="preserve">знать: </w:t>
      </w:r>
    </w:p>
    <w:p w:rsidR="000370D0" w:rsidRPr="000D673A" w:rsidRDefault="000370D0" w:rsidP="000370D0">
      <w:pPr>
        <w:pStyle w:val="a9"/>
        <w:tabs>
          <w:tab w:val="left" w:pos="9540"/>
        </w:tabs>
        <w:spacing w:before="0"/>
        <w:ind w:right="0"/>
        <w:rPr>
          <w:w w:val="103"/>
          <w:sz w:val="27"/>
        </w:rPr>
      </w:pPr>
      <w:r>
        <w:rPr>
          <w:w w:val="103"/>
          <w:sz w:val="27"/>
        </w:rPr>
        <w:t>- основные события и явления</w:t>
      </w:r>
      <w:r w:rsidRPr="000D673A">
        <w:rPr>
          <w:w w:val="103"/>
          <w:sz w:val="27"/>
        </w:rPr>
        <w:t xml:space="preserve"> </w:t>
      </w:r>
      <w:r>
        <w:rPr>
          <w:w w:val="103"/>
          <w:sz w:val="27"/>
        </w:rPr>
        <w:t>в истории</w:t>
      </w:r>
      <w:r w:rsidRPr="000D673A">
        <w:rPr>
          <w:w w:val="103"/>
          <w:sz w:val="27"/>
        </w:rPr>
        <w:t xml:space="preserve"> нового и новейшего времени;</w:t>
      </w:r>
    </w:p>
    <w:p w:rsidR="000370D0" w:rsidRPr="000D673A" w:rsidRDefault="000370D0" w:rsidP="000370D0">
      <w:pPr>
        <w:pStyle w:val="a9"/>
        <w:tabs>
          <w:tab w:val="left" w:pos="9540"/>
        </w:tabs>
        <w:spacing w:before="0"/>
        <w:ind w:right="0"/>
        <w:rPr>
          <w:w w:val="103"/>
          <w:sz w:val="27"/>
        </w:rPr>
      </w:pPr>
      <w:r w:rsidRPr="000D673A">
        <w:rPr>
          <w:w w:val="103"/>
          <w:sz w:val="27"/>
        </w:rPr>
        <w:t xml:space="preserve">- </w:t>
      </w:r>
      <w:r>
        <w:rPr>
          <w:w w:val="103"/>
          <w:sz w:val="27"/>
        </w:rPr>
        <w:t>основные этапы истории международных отношений, историю</w:t>
      </w:r>
      <w:r w:rsidR="00D35A24">
        <w:rPr>
          <w:w w:val="103"/>
          <w:sz w:val="27"/>
        </w:rPr>
        <w:t xml:space="preserve"> </w:t>
      </w:r>
      <w:r>
        <w:rPr>
          <w:w w:val="103"/>
          <w:sz w:val="27"/>
        </w:rPr>
        <w:t>Первой и Второй мировых войн;</w:t>
      </w:r>
    </w:p>
    <w:p w:rsidR="000370D0" w:rsidRPr="000D673A" w:rsidRDefault="000370D0" w:rsidP="000370D0">
      <w:pPr>
        <w:pStyle w:val="a9"/>
        <w:tabs>
          <w:tab w:val="left" w:pos="9540"/>
        </w:tabs>
        <w:spacing w:before="0"/>
        <w:ind w:right="0"/>
        <w:rPr>
          <w:w w:val="103"/>
          <w:sz w:val="27"/>
        </w:rPr>
      </w:pPr>
      <w:r w:rsidRPr="000D673A">
        <w:rPr>
          <w:w w:val="103"/>
          <w:sz w:val="27"/>
        </w:rPr>
        <w:t xml:space="preserve">- </w:t>
      </w:r>
      <w:r>
        <w:rPr>
          <w:w w:val="103"/>
          <w:sz w:val="27"/>
        </w:rPr>
        <w:t>основное содержание и тенденции развития науки и</w:t>
      </w:r>
      <w:r w:rsidR="0091735A">
        <w:rPr>
          <w:w w:val="103"/>
          <w:sz w:val="27"/>
        </w:rPr>
        <w:t xml:space="preserve"> культуры стран Е</w:t>
      </w:r>
      <w:r>
        <w:rPr>
          <w:w w:val="103"/>
          <w:sz w:val="27"/>
        </w:rPr>
        <w:t>вропы и США</w:t>
      </w:r>
      <w:r w:rsidRPr="000D673A">
        <w:rPr>
          <w:w w:val="103"/>
          <w:sz w:val="27"/>
        </w:rPr>
        <w:t>;</w:t>
      </w:r>
    </w:p>
    <w:p w:rsidR="000370D0" w:rsidRPr="000D673A" w:rsidRDefault="000370D0" w:rsidP="000370D0">
      <w:pPr>
        <w:pStyle w:val="a9"/>
        <w:tabs>
          <w:tab w:val="left" w:pos="9540"/>
        </w:tabs>
        <w:spacing w:before="0"/>
        <w:ind w:right="0"/>
        <w:rPr>
          <w:b/>
          <w:w w:val="103"/>
          <w:sz w:val="27"/>
        </w:rPr>
      </w:pPr>
      <w:r w:rsidRPr="000D673A">
        <w:rPr>
          <w:b/>
          <w:w w:val="103"/>
          <w:sz w:val="27"/>
        </w:rPr>
        <w:t xml:space="preserve">уметь: </w:t>
      </w:r>
    </w:p>
    <w:p w:rsidR="000370D0" w:rsidRPr="000D673A" w:rsidRDefault="000370D0" w:rsidP="000370D0">
      <w:pPr>
        <w:pStyle w:val="a9"/>
        <w:tabs>
          <w:tab w:val="left" w:pos="9540"/>
        </w:tabs>
        <w:spacing w:before="0"/>
        <w:ind w:right="0"/>
        <w:rPr>
          <w:w w:val="103"/>
          <w:sz w:val="27"/>
        </w:rPr>
      </w:pPr>
      <w:r w:rsidRPr="000D673A">
        <w:rPr>
          <w:w w:val="103"/>
          <w:sz w:val="27"/>
        </w:rPr>
        <w:t xml:space="preserve">- использовать </w:t>
      </w:r>
      <w:r>
        <w:rPr>
          <w:w w:val="103"/>
          <w:sz w:val="27"/>
        </w:rPr>
        <w:t xml:space="preserve">современную </w:t>
      </w:r>
      <w:r w:rsidRPr="000D673A">
        <w:rPr>
          <w:w w:val="103"/>
          <w:sz w:val="27"/>
        </w:rPr>
        <w:t xml:space="preserve">методологию исторической науки для анализа </w:t>
      </w:r>
      <w:r>
        <w:rPr>
          <w:w w:val="103"/>
          <w:sz w:val="27"/>
        </w:rPr>
        <w:t>новой и новейшей истории стран Европы и Америки</w:t>
      </w:r>
      <w:r w:rsidRPr="000D673A">
        <w:rPr>
          <w:w w:val="103"/>
          <w:sz w:val="27"/>
        </w:rPr>
        <w:t>;</w:t>
      </w:r>
    </w:p>
    <w:p w:rsidR="000370D0" w:rsidRPr="000D673A" w:rsidRDefault="000370D0" w:rsidP="000370D0">
      <w:pPr>
        <w:pStyle w:val="a9"/>
        <w:tabs>
          <w:tab w:val="left" w:pos="9540"/>
        </w:tabs>
        <w:spacing w:before="0"/>
        <w:ind w:right="0"/>
        <w:rPr>
          <w:w w:val="103"/>
          <w:sz w:val="27"/>
        </w:rPr>
      </w:pPr>
      <w:r w:rsidRPr="000D673A">
        <w:rPr>
          <w:w w:val="103"/>
          <w:sz w:val="27"/>
        </w:rPr>
        <w:t xml:space="preserve">- выявлять основные тенденции </w:t>
      </w:r>
      <w:r>
        <w:rPr>
          <w:w w:val="103"/>
          <w:sz w:val="27"/>
        </w:rPr>
        <w:t>и периоды социально-экономического,</w:t>
      </w:r>
      <w:r w:rsidRPr="000D673A">
        <w:rPr>
          <w:w w:val="103"/>
          <w:sz w:val="27"/>
        </w:rPr>
        <w:t xml:space="preserve"> политического </w:t>
      </w:r>
      <w:r>
        <w:rPr>
          <w:w w:val="103"/>
          <w:sz w:val="27"/>
        </w:rPr>
        <w:t xml:space="preserve">и культурного </w:t>
      </w:r>
      <w:r w:rsidRPr="000D673A">
        <w:rPr>
          <w:w w:val="103"/>
          <w:sz w:val="27"/>
        </w:rPr>
        <w:t xml:space="preserve">развития стран </w:t>
      </w:r>
      <w:r>
        <w:rPr>
          <w:w w:val="103"/>
          <w:sz w:val="27"/>
        </w:rPr>
        <w:t>западной цивилизации;</w:t>
      </w:r>
    </w:p>
    <w:p w:rsidR="000370D0" w:rsidRDefault="000370D0" w:rsidP="000370D0">
      <w:pPr>
        <w:pStyle w:val="a9"/>
        <w:tabs>
          <w:tab w:val="left" w:pos="9540"/>
        </w:tabs>
        <w:spacing w:before="0"/>
        <w:ind w:right="0"/>
        <w:rPr>
          <w:w w:val="103"/>
          <w:sz w:val="27"/>
        </w:rPr>
      </w:pPr>
      <w:r w:rsidRPr="000D673A">
        <w:rPr>
          <w:w w:val="103"/>
          <w:sz w:val="27"/>
        </w:rPr>
        <w:t xml:space="preserve">- </w:t>
      </w:r>
      <w:r>
        <w:rPr>
          <w:w w:val="103"/>
          <w:sz w:val="27"/>
        </w:rPr>
        <w:t>давать научную оценку современным глобальным проблемам и актуальным политическим событиям в странах Европы и Америки;</w:t>
      </w:r>
    </w:p>
    <w:p w:rsidR="000370D0" w:rsidRDefault="000370D0" w:rsidP="000370D0">
      <w:pPr>
        <w:pStyle w:val="a9"/>
        <w:tabs>
          <w:tab w:val="left" w:pos="9540"/>
        </w:tabs>
        <w:spacing w:before="0"/>
        <w:ind w:right="0"/>
        <w:rPr>
          <w:b/>
          <w:w w:val="103"/>
          <w:sz w:val="27"/>
        </w:rPr>
      </w:pPr>
      <w:r>
        <w:rPr>
          <w:b/>
          <w:w w:val="103"/>
          <w:sz w:val="27"/>
        </w:rPr>
        <w:t>в</w:t>
      </w:r>
      <w:r w:rsidRPr="001937E1">
        <w:rPr>
          <w:b/>
          <w:w w:val="103"/>
          <w:sz w:val="27"/>
        </w:rPr>
        <w:t>ладеть:</w:t>
      </w:r>
    </w:p>
    <w:p w:rsidR="000370D0" w:rsidRDefault="000370D0" w:rsidP="000370D0">
      <w:pPr>
        <w:pStyle w:val="a9"/>
        <w:tabs>
          <w:tab w:val="left" w:pos="9540"/>
        </w:tabs>
        <w:spacing w:before="0"/>
        <w:ind w:right="0"/>
        <w:rPr>
          <w:w w:val="103"/>
          <w:sz w:val="27"/>
        </w:rPr>
      </w:pPr>
      <w:r>
        <w:rPr>
          <w:b/>
          <w:w w:val="103"/>
          <w:sz w:val="27"/>
        </w:rPr>
        <w:t xml:space="preserve">- </w:t>
      </w:r>
      <w:r w:rsidRPr="001937E1">
        <w:rPr>
          <w:w w:val="103"/>
          <w:sz w:val="27"/>
        </w:rPr>
        <w:t>особенностями экономического,</w:t>
      </w:r>
      <w:r>
        <w:rPr>
          <w:w w:val="103"/>
          <w:sz w:val="27"/>
        </w:rPr>
        <w:t xml:space="preserve"> социального, политического и культурного развития стран Европы и США;</w:t>
      </w:r>
    </w:p>
    <w:p w:rsidR="000370D0" w:rsidRPr="001937E1" w:rsidRDefault="000370D0" w:rsidP="000370D0">
      <w:pPr>
        <w:pStyle w:val="a9"/>
        <w:tabs>
          <w:tab w:val="left" w:pos="9540"/>
        </w:tabs>
        <w:spacing w:before="0"/>
        <w:ind w:right="0"/>
        <w:rPr>
          <w:b/>
          <w:w w:val="103"/>
          <w:sz w:val="27"/>
        </w:rPr>
      </w:pPr>
      <w:r>
        <w:rPr>
          <w:w w:val="103"/>
          <w:sz w:val="27"/>
        </w:rPr>
        <w:t>- основными периодами развития стран западной цивилизации.</w:t>
      </w:r>
    </w:p>
    <w:p w:rsidR="000370D0" w:rsidRPr="000D673A" w:rsidRDefault="000370D0" w:rsidP="000370D0">
      <w:pPr>
        <w:tabs>
          <w:tab w:val="left" w:pos="9540"/>
        </w:tabs>
        <w:ind w:firstLine="284"/>
        <w:jc w:val="both"/>
        <w:rPr>
          <w:sz w:val="27"/>
        </w:rPr>
      </w:pPr>
      <w:r w:rsidRPr="000D673A">
        <w:rPr>
          <w:sz w:val="27"/>
        </w:rPr>
        <w:t xml:space="preserve">Методологическую основу </w:t>
      </w:r>
      <w:r>
        <w:rPr>
          <w:sz w:val="27"/>
        </w:rPr>
        <w:t>учебной дисциплины</w:t>
      </w:r>
      <w:r w:rsidRPr="000D673A">
        <w:rPr>
          <w:i/>
          <w:sz w:val="27"/>
        </w:rPr>
        <w:t xml:space="preserve"> </w:t>
      </w:r>
      <w:r w:rsidRPr="000D673A">
        <w:rPr>
          <w:sz w:val="27"/>
        </w:rPr>
        <w:t xml:space="preserve">составили элементы цивилизационного, формационного и культурологического подходов к изучению всемирно-исторического процесса. </w:t>
      </w:r>
    </w:p>
    <w:p w:rsidR="000370D0" w:rsidRPr="000D673A" w:rsidRDefault="000370D0" w:rsidP="000370D0">
      <w:pPr>
        <w:tabs>
          <w:tab w:val="left" w:pos="9540"/>
        </w:tabs>
        <w:ind w:firstLine="284"/>
        <w:jc w:val="both"/>
        <w:rPr>
          <w:sz w:val="27"/>
        </w:rPr>
      </w:pPr>
      <w:r w:rsidRPr="000D673A">
        <w:rPr>
          <w:sz w:val="27"/>
        </w:rPr>
        <w:t>В процессе изучения исторического материала студенты должны овладеть как конкретно-историческими методами (историко-генетическим, историко-сравнительным, историко-типологическим, историко-системным и др.), так и общенаучными (моделирования, индукции и дедукции, синтеза и анализа, аналогии и др.) методами исторического познания.</w:t>
      </w:r>
    </w:p>
    <w:p w:rsidR="00D35A24" w:rsidRDefault="000370D0" w:rsidP="000370D0">
      <w:pPr>
        <w:tabs>
          <w:tab w:val="left" w:pos="9540"/>
        </w:tabs>
        <w:ind w:firstLine="284"/>
        <w:jc w:val="both"/>
        <w:rPr>
          <w:sz w:val="27"/>
        </w:rPr>
      </w:pPr>
      <w:r w:rsidRPr="000D673A">
        <w:rPr>
          <w:sz w:val="27"/>
        </w:rPr>
        <w:t xml:space="preserve">Всего на изучение </w:t>
      </w:r>
      <w:r>
        <w:rPr>
          <w:sz w:val="27"/>
        </w:rPr>
        <w:t>учебной дисциплины</w:t>
      </w:r>
      <w:r w:rsidRPr="000D673A">
        <w:rPr>
          <w:sz w:val="27"/>
        </w:rPr>
        <w:t xml:space="preserve"> «Новая и новейшая история </w:t>
      </w:r>
      <w:r>
        <w:rPr>
          <w:sz w:val="27"/>
        </w:rPr>
        <w:t xml:space="preserve">стран Европы и Америки» отводится </w:t>
      </w:r>
      <w:r w:rsidR="00D35A24">
        <w:rPr>
          <w:sz w:val="27"/>
        </w:rPr>
        <w:t>534</w:t>
      </w:r>
      <w:r w:rsidRPr="000D673A">
        <w:rPr>
          <w:sz w:val="27"/>
        </w:rPr>
        <w:t xml:space="preserve"> час</w:t>
      </w:r>
      <w:r w:rsidR="00D35A24">
        <w:rPr>
          <w:sz w:val="27"/>
        </w:rPr>
        <w:t>а</w:t>
      </w:r>
      <w:r w:rsidRPr="000D673A">
        <w:rPr>
          <w:sz w:val="27"/>
        </w:rPr>
        <w:t xml:space="preserve">, из которых </w:t>
      </w:r>
      <w:r w:rsidR="00D35A24">
        <w:rPr>
          <w:sz w:val="27"/>
        </w:rPr>
        <w:t xml:space="preserve">270 часов – </w:t>
      </w:r>
      <w:r w:rsidRPr="000D673A">
        <w:rPr>
          <w:sz w:val="27"/>
        </w:rPr>
        <w:t>ауд</w:t>
      </w:r>
      <w:r>
        <w:rPr>
          <w:sz w:val="27"/>
        </w:rPr>
        <w:t>иторны</w:t>
      </w:r>
      <w:r w:rsidR="00D35A24">
        <w:rPr>
          <w:sz w:val="27"/>
        </w:rPr>
        <w:t>е занятия</w:t>
      </w:r>
      <w:r>
        <w:rPr>
          <w:sz w:val="27"/>
        </w:rPr>
        <w:t xml:space="preserve"> (</w:t>
      </w:r>
      <w:r w:rsidR="00D35A24">
        <w:rPr>
          <w:sz w:val="27"/>
        </w:rPr>
        <w:t xml:space="preserve">202 часа – </w:t>
      </w:r>
      <w:r>
        <w:rPr>
          <w:sz w:val="27"/>
        </w:rPr>
        <w:t>лекци</w:t>
      </w:r>
      <w:r w:rsidR="00D35A24">
        <w:rPr>
          <w:sz w:val="27"/>
        </w:rPr>
        <w:t>и</w:t>
      </w:r>
      <w:r>
        <w:rPr>
          <w:sz w:val="27"/>
        </w:rPr>
        <w:t xml:space="preserve">, </w:t>
      </w:r>
      <w:r w:rsidR="00D35A24">
        <w:rPr>
          <w:sz w:val="27"/>
        </w:rPr>
        <w:t>6</w:t>
      </w:r>
      <w:r w:rsidR="00D35A24" w:rsidRPr="000D673A">
        <w:rPr>
          <w:sz w:val="27"/>
        </w:rPr>
        <w:t>8</w:t>
      </w:r>
      <w:r w:rsidR="00D35A24">
        <w:rPr>
          <w:sz w:val="27"/>
        </w:rPr>
        <w:t xml:space="preserve"> часов – </w:t>
      </w:r>
      <w:r>
        <w:rPr>
          <w:sz w:val="27"/>
        </w:rPr>
        <w:t>семинар</w:t>
      </w:r>
      <w:r w:rsidR="00D35A24">
        <w:rPr>
          <w:sz w:val="27"/>
        </w:rPr>
        <w:t>ы</w:t>
      </w:r>
      <w:r w:rsidRPr="000D673A">
        <w:rPr>
          <w:sz w:val="27"/>
        </w:rPr>
        <w:t xml:space="preserve">). Материал построен в строгом хронологическом порядке. Предусмотрено выполнение курсовой работы. </w:t>
      </w:r>
    </w:p>
    <w:p w:rsidR="000370D0" w:rsidRDefault="00D35A24" w:rsidP="000370D0">
      <w:pPr>
        <w:tabs>
          <w:tab w:val="left" w:pos="9540"/>
        </w:tabs>
        <w:ind w:firstLine="284"/>
        <w:jc w:val="both"/>
        <w:rPr>
          <w:sz w:val="27"/>
        </w:rPr>
      </w:pPr>
      <w:r>
        <w:rPr>
          <w:sz w:val="27"/>
        </w:rPr>
        <w:t xml:space="preserve">Рекомендуемые формы текущего контроля – </w:t>
      </w:r>
      <w:r w:rsidR="000370D0">
        <w:rPr>
          <w:sz w:val="27"/>
        </w:rPr>
        <w:t>зачет</w:t>
      </w:r>
      <w:r>
        <w:rPr>
          <w:sz w:val="27"/>
        </w:rPr>
        <w:t xml:space="preserve">ы и </w:t>
      </w:r>
      <w:r w:rsidR="000370D0">
        <w:rPr>
          <w:sz w:val="27"/>
        </w:rPr>
        <w:t>экзамен</w:t>
      </w:r>
      <w:r>
        <w:rPr>
          <w:sz w:val="27"/>
        </w:rPr>
        <w:t>ы</w:t>
      </w:r>
      <w:r w:rsidR="000370D0">
        <w:rPr>
          <w:sz w:val="27"/>
        </w:rPr>
        <w:t>.</w:t>
      </w:r>
    </w:p>
    <w:p w:rsidR="000370D0" w:rsidRPr="000D673A" w:rsidRDefault="000370D0" w:rsidP="000370D0">
      <w:pPr>
        <w:tabs>
          <w:tab w:val="left" w:pos="9540"/>
        </w:tabs>
        <w:ind w:firstLine="284"/>
        <w:jc w:val="both"/>
        <w:rPr>
          <w:sz w:val="27"/>
        </w:rPr>
      </w:pPr>
    </w:p>
    <w:p w:rsidR="000370D0" w:rsidRPr="000D673A" w:rsidRDefault="000370D0" w:rsidP="000370D0">
      <w:pPr>
        <w:jc w:val="center"/>
        <w:outlineLvl w:val="0"/>
        <w:rPr>
          <w:b/>
          <w:bCs/>
          <w:sz w:val="27"/>
        </w:rPr>
      </w:pPr>
    </w:p>
    <w:p w:rsidR="000370D0" w:rsidRPr="000D673A" w:rsidRDefault="000370D0" w:rsidP="000370D0">
      <w:pPr>
        <w:jc w:val="center"/>
        <w:outlineLvl w:val="0"/>
        <w:rPr>
          <w:b/>
          <w:bCs/>
          <w:sz w:val="27"/>
        </w:rPr>
      </w:pPr>
    </w:p>
    <w:p w:rsidR="000370D0" w:rsidRPr="000D673A" w:rsidRDefault="000370D0" w:rsidP="000370D0">
      <w:pPr>
        <w:jc w:val="center"/>
        <w:outlineLvl w:val="0"/>
        <w:rPr>
          <w:b/>
          <w:bCs/>
          <w:sz w:val="27"/>
        </w:rPr>
      </w:pPr>
    </w:p>
    <w:p w:rsidR="000370D0" w:rsidRPr="000D673A" w:rsidRDefault="000370D0" w:rsidP="000370D0">
      <w:pPr>
        <w:jc w:val="center"/>
        <w:outlineLvl w:val="0"/>
        <w:rPr>
          <w:b/>
          <w:bCs/>
          <w:sz w:val="27"/>
        </w:rPr>
      </w:pPr>
    </w:p>
    <w:p w:rsidR="000370D0" w:rsidRDefault="000370D0" w:rsidP="000370D0">
      <w:pPr>
        <w:jc w:val="center"/>
        <w:outlineLvl w:val="0"/>
        <w:rPr>
          <w:b/>
          <w:bCs/>
          <w:sz w:val="27"/>
        </w:rPr>
      </w:pPr>
    </w:p>
    <w:p w:rsidR="00D35A24" w:rsidRDefault="00D35A24" w:rsidP="000370D0">
      <w:pPr>
        <w:jc w:val="center"/>
        <w:outlineLvl w:val="0"/>
        <w:rPr>
          <w:b/>
          <w:bCs/>
          <w:sz w:val="27"/>
        </w:rPr>
      </w:pPr>
    </w:p>
    <w:p w:rsidR="00D35A24" w:rsidRDefault="00D35A24" w:rsidP="000370D0">
      <w:pPr>
        <w:jc w:val="center"/>
        <w:outlineLvl w:val="0"/>
        <w:rPr>
          <w:b/>
          <w:bCs/>
          <w:sz w:val="27"/>
        </w:rPr>
      </w:pPr>
    </w:p>
    <w:p w:rsidR="00D35A24" w:rsidRDefault="00D35A24" w:rsidP="000370D0">
      <w:pPr>
        <w:jc w:val="center"/>
        <w:outlineLvl w:val="0"/>
        <w:rPr>
          <w:b/>
          <w:bCs/>
          <w:sz w:val="27"/>
        </w:rPr>
      </w:pPr>
    </w:p>
    <w:p w:rsidR="00672B2D" w:rsidRPr="00086F33" w:rsidRDefault="00672B2D" w:rsidP="00086F33">
      <w:pPr>
        <w:outlineLvl w:val="0"/>
        <w:rPr>
          <w:b/>
          <w:bCs/>
          <w:sz w:val="27"/>
        </w:rPr>
      </w:pPr>
    </w:p>
    <w:p w:rsidR="000370D0" w:rsidRPr="0022054C" w:rsidRDefault="000370D0" w:rsidP="000370D0">
      <w:pPr>
        <w:outlineLvl w:val="0"/>
        <w:rPr>
          <w:b/>
          <w:bCs/>
          <w:sz w:val="27"/>
        </w:rPr>
      </w:pPr>
    </w:p>
    <w:p w:rsidR="000370D0" w:rsidRPr="002B6FCA" w:rsidRDefault="000370D0" w:rsidP="000370D0">
      <w:pPr>
        <w:pStyle w:val="1"/>
        <w:spacing w:before="0" w:after="0"/>
        <w:jc w:val="center"/>
        <w:rPr>
          <w:rFonts w:ascii="Times New Roman" w:hAnsi="Times New Roman"/>
        </w:rPr>
      </w:pPr>
      <w:bookmarkStart w:id="1" w:name="_Toc319597498"/>
      <w:r w:rsidRPr="002B6FCA">
        <w:rPr>
          <w:rFonts w:ascii="Times New Roman" w:hAnsi="Times New Roman"/>
        </w:rPr>
        <w:lastRenderedPageBreak/>
        <w:t>Примерный тематический план</w:t>
      </w:r>
      <w:bookmarkEnd w:id="1"/>
    </w:p>
    <w:p w:rsidR="000370D0" w:rsidRPr="000D673A" w:rsidRDefault="000370D0" w:rsidP="000370D0">
      <w:pPr>
        <w:jc w:val="center"/>
        <w:outlineLvl w:val="0"/>
        <w:rPr>
          <w:b/>
          <w:bCs/>
          <w:sz w:val="27"/>
        </w:rPr>
      </w:pPr>
    </w:p>
    <w:tbl>
      <w:tblPr>
        <w:tblW w:w="9468" w:type="dxa"/>
        <w:tblLayout w:type="fixed"/>
        <w:tblLook w:val="01E0"/>
      </w:tblPr>
      <w:tblGrid>
        <w:gridCol w:w="828"/>
        <w:gridCol w:w="177"/>
        <w:gridCol w:w="5223"/>
        <w:gridCol w:w="1080"/>
        <w:gridCol w:w="1080"/>
        <w:gridCol w:w="1080"/>
      </w:tblGrid>
      <w:tr w:rsidR="00741CB5" w:rsidRPr="00D512A3" w:rsidTr="00741CB5">
        <w:trPr>
          <w:trHeight w:val="268"/>
        </w:trPr>
        <w:tc>
          <w:tcPr>
            <w:tcW w:w="828" w:type="dxa"/>
            <w:vMerge w:val="restart"/>
            <w:tcBorders>
              <w:top w:val="single" w:sz="4" w:space="0" w:color="auto"/>
              <w:left w:val="single" w:sz="4" w:space="0" w:color="auto"/>
              <w:bottom w:val="single" w:sz="4" w:space="0" w:color="auto"/>
              <w:right w:val="single" w:sz="4" w:space="0" w:color="auto"/>
            </w:tcBorders>
            <w:textDirection w:val="btLr"/>
          </w:tcPr>
          <w:p w:rsidR="00741CB5" w:rsidRPr="00D512A3" w:rsidRDefault="00741CB5" w:rsidP="00741CB5">
            <w:pPr>
              <w:ind w:left="113"/>
              <w:jc w:val="center"/>
            </w:pPr>
            <w:r w:rsidRPr="00D512A3">
              <w:t>№ п/п</w:t>
            </w:r>
          </w:p>
          <w:p w:rsidR="00741CB5" w:rsidRPr="00D512A3" w:rsidRDefault="00741CB5" w:rsidP="00741CB5">
            <w:pPr>
              <w:ind w:left="113"/>
              <w:rPr>
                <w:lang w:val="be-BY"/>
              </w:rPr>
            </w:pPr>
          </w:p>
        </w:tc>
        <w:tc>
          <w:tcPr>
            <w:tcW w:w="5400" w:type="dxa"/>
            <w:gridSpan w:val="2"/>
            <w:vMerge w:val="restart"/>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p>
          <w:p w:rsidR="00741CB5" w:rsidRPr="00D512A3" w:rsidRDefault="00741CB5" w:rsidP="00741CB5">
            <w:pPr>
              <w:jc w:val="center"/>
              <w:rPr>
                <w:b/>
                <w:lang w:val="be-BY"/>
              </w:rPr>
            </w:pPr>
            <w:r w:rsidRPr="00D512A3">
              <w:rPr>
                <w:b/>
                <w:lang w:val="be-BY"/>
              </w:rPr>
              <w:t>Название раздела, темы</w:t>
            </w:r>
          </w:p>
          <w:p w:rsidR="00741CB5" w:rsidRPr="00D512A3" w:rsidRDefault="00741CB5" w:rsidP="00741CB5">
            <w:pPr>
              <w:jc w:val="center"/>
              <w:rPr>
                <w:b/>
                <w:lang w:val="be-BY"/>
              </w:rPr>
            </w:pPr>
          </w:p>
          <w:p w:rsidR="00741CB5" w:rsidRPr="00D512A3" w:rsidRDefault="00741CB5" w:rsidP="00741CB5">
            <w:pPr>
              <w:jc w:val="center"/>
              <w:rPr>
                <w:b/>
                <w:lang w:val="be-BY"/>
              </w:rPr>
            </w:pPr>
          </w:p>
          <w:p w:rsidR="00741CB5" w:rsidRPr="00D512A3" w:rsidRDefault="00741CB5" w:rsidP="00741CB5">
            <w:pPr>
              <w:jc w:val="center"/>
              <w:rPr>
                <w:b/>
                <w:lang w:val="be-BY"/>
              </w:rPr>
            </w:pPr>
          </w:p>
          <w:p w:rsidR="00741CB5" w:rsidRPr="00D512A3" w:rsidRDefault="00741CB5" w:rsidP="00741CB5">
            <w:pPr>
              <w:jc w:val="center"/>
              <w:rPr>
                <w:b/>
                <w:lang w:val="be-BY"/>
              </w:rPr>
            </w:pPr>
          </w:p>
          <w:p w:rsidR="00741CB5" w:rsidRPr="00D512A3" w:rsidRDefault="00741CB5" w:rsidP="00741CB5">
            <w:pPr>
              <w:rPr>
                <w:b/>
                <w:lang w:val="be-BY"/>
              </w:rPr>
            </w:pPr>
          </w:p>
          <w:p w:rsidR="00741CB5" w:rsidRPr="00D512A3" w:rsidRDefault="00741CB5" w:rsidP="00741CB5">
            <w:pPr>
              <w:rPr>
                <w:b/>
                <w:lang w:val="be-BY"/>
              </w:rPr>
            </w:pPr>
          </w:p>
        </w:tc>
        <w:tc>
          <w:tcPr>
            <w:tcW w:w="3240" w:type="dxa"/>
            <w:gridSpan w:val="3"/>
            <w:tcBorders>
              <w:top w:val="single" w:sz="4" w:space="0" w:color="auto"/>
              <w:left w:val="single" w:sz="4" w:space="0" w:color="auto"/>
              <w:bottom w:val="nil"/>
              <w:right w:val="single" w:sz="4" w:space="0" w:color="auto"/>
            </w:tcBorders>
          </w:tcPr>
          <w:p w:rsidR="00741CB5" w:rsidRPr="00D512A3" w:rsidRDefault="00741CB5" w:rsidP="00741CB5">
            <w:pPr>
              <w:jc w:val="center"/>
              <w:rPr>
                <w:b/>
                <w:lang w:val="be-BY"/>
              </w:rPr>
            </w:pPr>
            <w:r w:rsidRPr="00D512A3">
              <w:rPr>
                <w:b/>
                <w:lang w:val="be-BY"/>
              </w:rPr>
              <w:t>Количество аудиторных часов</w:t>
            </w:r>
          </w:p>
        </w:tc>
      </w:tr>
      <w:tr w:rsidR="00741CB5" w:rsidRPr="00D512A3" w:rsidTr="00741CB5">
        <w:trPr>
          <w:cantSplit/>
          <w:trHeight w:val="201"/>
        </w:trPr>
        <w:tc>
          <w:tcPr>
            <w:tcW w:w="828" w:type="dxa"/>
            <w:vMerge/>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c>
          <w:tcPr>
            <w:tcW w:w="5400" w:type="dxa"/>
            <w:gridSpan w:val="2"/>
            <w:vMerge/>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p>
        </w:tc>
        <w:tc>
          <w:tcPr>
            <w:tcW w:w="1080" w:type="dxa"/>
            <w:vMerge w:val="restart"/>
            <w:tcBorders>
              <w:top w:val="single" w:sz="4" w:space="0" w:color="auto"/>
              <w:left w:val="single" w:sz="4" w:space="0" w:color="auto"/>
              <w:bottom w:val="single" w:sz="4" w:space="0" w:color="auto"/>
              <w:right w:val="single" w:sz="4" w:space="0" w:color="auto"/>
            </w:tcBorders>
            <w:textDirection w:val="btLr"/>
          </w:tcPr>
          <w:p w:rsidR="00741CB5" w:rsidRPr="00D512A3" w:rsidRDefault="00741CB5" w:rsidP="00741CB5">
            <w:pPr>
              <w:ind w:left="113"/>
              <w:rPr>
                <w:b/>
                <w:lang w:val="be-BY"/>
              </w:rPr>
            </w:pPr>
          </w:p>
          <w:p w:rsidR="00741CB5" w:rsidRPr="00D512A3" w:rsidRDefault="00741CB5" w:rsidP="00741CB5">
            <w:pPr>
              <w:ind w:left="113"/>
              <w:jc w:val="center"/>
              <w:rPr>
                <w:b/>
                <w:lang w:val="be-BY"/>
              </w:rPr>
            </w:pPr>
            <w:r w:rsidRPr="00D512A3">
              <w:rPr>
                <w:b/>
                <w:lang w:val="be-BY"/>
              </w:rPr>
              <w:t>Всего</w:t>
            </w:r>
          </w:p>
        </w:tc>
        <w:tc>
          <w:tcPr>
            <w:tcW w:w="2160"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r w:rsidRPr="00D512A3">
              <w:rPr>
                <w:b/>
                <w:lang w:val="be-BY"/>
              </w:rPr>
              <w:t>В том числе</w:t>
            </w:r>
          </w:p>
        </w:tc>
      </w:tr>
      <w:tr w:rsidR="00741CB5" w:rsidRPr="00D512A3" w:rsidTr="00741CB5">
        <w:trPr>
          <w:cantSplit/>
          <w:trHeight w:val="1540"/>
        </w:trPr>
        <w:tc>
          <w:tcPr>
            <w:tcW w:w="828" w:type="dxa"/>
            <w:vMerge/>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c>
          <w:tcPr>
            <w:tcW w:w="5400" w:type="dxa"/>
            <w:gridSpan w:val="2"/>
            <w:vMerge/>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p>
        </w:tc>
        <w:tc>
          <w:tcPr>
            <w:tcW w:w="1080" w:type="dxa"/>
            <w:vMerge/>
            <w:tcBorders>
              <w:top w:val="single" w:sz="4" w:space="0" w:color="auto"/>
              <w:left w:val="single" w:sz="4" w:space="0" w:color="auto"/>
              <w:bottom w:val="single" w:sz="4" w:space="0" w:color="auto"/>
              <w:right w:val="single" w:sz="4" w:space="0" w:color="auto"/>
            </w:tcBorders>
            <w:textDirection w:val="btLr"/>
          </w:tcPr>
          <w:p w:rsidR="00741CB5" w:rsidRPr="00D512A3" w:rsidRDefault="00741CB5" w:rsidP="00741CB5">
            <w:pPr>
              <w:ind w:left="113"/>
              <w:rPr>
                <w:b/>
                <w:lang w:val="be-BY"/>
              </w:rPr>
            </w:pPr>
          </w:p>
        </w:tc>
        <w:tc>
          <w:tcPr>
            <w:tcW w:w="1080" w:type="dxa"/>
            <w:tcBorders>
              <w:top w:val="single" w:sz="4" w:space="0" w:color="auto"/>
              <w:left w:val="single" w:sz="4" w:space="0" w:color="auto"/>
              <w:bottom w:val="single" w:sz="4" w:space="0" w:color="auto"/>
              <w:right w:val="single" w:sz="4" w:space="0" w:color="auto"/>
            </w:tcBorders>
            <w:textDirection w:val="btLr"/>
          </w:tcPr>
          <w:p w:rsidR="00741CB5" w:rsidRPr="00D512A3" w:rsidRDefault="00741CB5" w:rsidP="00741CB5">
            <w:pPr>
              <w:ind w:left="113"/>
              <w:jc w:val="center"/>
              <w:rPr>
                <w:b/>
                <w:lang w:val="be-BY"/>
              </w:rPr>
            </w:pPr>
            <w:r w:rsidRPr="00D512A3">
              <w:rPr>
                <w:b/>
                <w:lang w:val="be-BY"/>
              </w:rPr>
              <w:t xml:space="preserve">          лекций </w:t>
            </w:r>
          </w:p>
        </w:tc>
        <w:tc>
          <w:tcPr>
            <w:tcW w:w="1080" w:type="dxa"/>
            <w:tcBorders>
              <w:top w:val="single" w:sz="4" w:space="0" w:color="auto"/>
              <w:left w:val="single" w:sz="4" w:space="0" w:color="auto"/>
              <w:bottom w:val="single" w:sz="4" w:space="0" w:color="auto"/>
              <w:right w:val="single" w:sz="4" w:space="0" w:color="auto"/>
            </w:tcBorders>
            <w:textDirection w:val="btLr"/>
          </w:tcPr>
          <w:p w:rsidR="00741CB5" w:rsidRPr="00D512A3" w:rsidRDefault="00741CB5" w:rsidP="00741CB5">
            <w:pPr>
              <w:ind w:left="113"/>
              <w:jc w:val="center"/>
              <w:rPr>
                <w:b/>
                <w:lang w:val="be-BY"/>
              </w:rPr>
            </w:pPr>
            <w:r w:rsidRPr="00D512A3">
              <w:rPr>
                <w:b/>
                <w:lang w:val="be-BY"/>
              </w:rPr>
              <w:t>семи</w:t>
            </w:r>
            <w:r w:rsidR="006A503D">
              <w:rPr>
                <w:b/>
                <w:lang w:val="be-BY"/>
              </w:rPr>
              <w:t>нары</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3</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5</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lang w:val="be-BY"/>
              </w:rPr>
            </w:pPr>
            <w:r w:rsidRPr="00D512A3">
              <w:rPr>
                <w:b/>
                <w:lang w:val="be-BY"/>
              </w:rPr>
              <w:t>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rPr>
            </w:pPr>
            <w:r w:rsidRPr="00D512A3">
              <w:rPr>
                <w:b/>
                <w:lang w:val="be-BY"/>
              </w:rPr>
              <w:t xml:space="preserve">Раздел 1. Новая история Европы </w:t>
            </w:r>
            <w:r w:rsidRPr="00D512A3">
              <w:rPr>
                <w:b/>
              </w:rPr>
              <w:t xml:space="preserve">и Америки раннего нового времени </w:t>
            </w:r>
            <w:r w:rsidRPr="00D512A3">
              <w:rPr>
                <w:b/>
                <w:lang w:val="be-BY"/>
              </w:rPr>
              <w:t xml:space="preserve">(конец </w:t>
            </w:r>
            <w:r w:rsidRPr="00D512A3">
              <w:rPr>
                <w:b/>
                <w:lang w:val="de-DE"/>
              </w:rPr>
              <w:t>XVI</w:t>
            </w:r>
            <w:r w:rsidRPr="00D512A3">
              <w:rPr>
                <w:b/>
              </w:rPr>
              <w:t xml:space="preserve"> – первая половина </w:t>
            </w:r>
            <w:r w:rsidRPr="00D512A3">
              <w:rPr>
                <w:b/>
                <w:lang w:val="de-DE"/>
              </w:rPr>
              <w:t>XVII</w:t>
            </w:r>
            <w:r w:rsidRPr="00D512A3">
              <w:rPr>
                <w:b/>
              </w:rPr>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r w:rsidRPr="00D512A3">
              <w:rPr>
                <w:b/>
                <w:lang w:val="be-BY"/>
              </w:rPr>
              <w:t>48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r w:rsidRPr="00D512A3">
              <w:rPr>
                <w:b/>
                <w:lang w:val="be-BY"/>
              </w:rPr>
              <w:t>36</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r w:rsidRPr="00D512A3">
              <w:rPr>
                <w:b/>
                <w:lang w:val="be-BY"/>
              </w:rPr>
              <w:t>12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7"/>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1.1.</w:t>
            </w:r>
          </w:p>
          <w:p w:rsidR="00741CB5" w:rsidRPr="00D512A3" w:rsidRDefault="00741CB5" w:rsidP="00741CB5">
            <w:pPr>
              <w:rPr>
                <w:lang w:val="be-BY"/>
              </w:rPr>
            </w:pP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Предмет Нового времени. Периодизация эпохи. Источники и историография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p w:rsidR="00741CB5" w:rsidRPr="00D512A3" w:rsidRDefault="00741CB5" w:rsidP="00741CB5">
            <w:pPr>
              <w:jc w:val="center"/>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1.2.</w:t>
            </w:r>
          </w:p>
          <w:p w:rsidR="00741CB5" w:rsidRPr="00D512A3" w:rsidRDefault="00741CB5" w:rsidP="00741CB5">
            <w:pPr>
              <w:rPr>
                <w:lang w:val="be-BY"/>
              </w:rPr>
            </w:pP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 xml:space="preserve">Основные тенденции исторического </w:t>
            </w:r>
            <w:r w:rsidRPr="00D512A3">
              <w:t xml:space="preserve">развития стран Западной Европы в конце </w:t>
            </w:r>
            <w:r w:rsidRPr="00D512A3">
              <w:rPr>
                <w:lang w:val="en-US"/>
              </w:rPr>
              <w:t>XV</w:t>
            </w:r>
            <w:r w:rsidRPr="00D512A3">
              <w:t xml:space="preserve"> – первой половине </w:t>
            </w:r>
            <w:r w:rsidRPr="00D512A3">
              <w:rPr>
                <w:lang w:val="en-US"/>
              </w:rPr>
              <w:t>XVII</w:t>
            </w:r>
            <w:r w:rsidRPr="00D512A3">
              <w:t xml:space="preserve"> 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p w:rsidR="00741CB5" w:rsidRPr="00D512A3" w:rsidRDefault="00741CB5" w:rsidP="00741CB5">
            <w:pPr>
              <w:jc w:val="center"/>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t>Великие географические открытия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Страны Пиренейского полуострова в конце </w:t>
            </w:r>
            <w:r w:rsidRPr="00D512A3">
              <w:rPr>
                <w:lang w:val="en-US"/>
              </w:rPr>
              <w:t>XV</w:t>
            </w:r>
            <w:r w:rsidRPr="00D512A3">
              <w:t xml:space="preserve"> – первой половине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08"/>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t xml:space="preserve">Германия в конце </w:t>
            </w:r>
            <w:r w:rsidRPr="00D512A3">
              <w:rPr>
                <w:lang w:val="en-US"/>
              </w:rPr>
              <w:t>XV</w:t>
            </w:r>
            <w:r w:rsidRPr="00D512A3">
              <w:t xml:space="preserve"> – начале </w:t>
            </w:r>
            <w:r w:rsidRPr="00D512A3">
              <w:rPr>
                <w:lang w:val="en-US"/>
              </w:rPr>
              <w:t>XVII</w:t>
            </w:r>
            <w:r w:rsidRPr="00D512A3">
              <w:t xml:space="preserve"> вв.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1.6.</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t xml:space="preserve">Швейцария в конце </w:t>
            </w:r>
            <w:r w:rsidRPr="00D512A3">
              <w:rPr>
                <w:lang w:val="en-US"/>
              </w:rPr>
              <w:t>XV</w:t>
            </w:r>
            <w:r w:rsidRPr="00D512A3">
              <w:t xml:space="preserve"> – начале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1.7.</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t>Контрреформация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 xml:space="preserve">1.8. </w:t>
            </w:r>
          </w:p>
          <w:p w:rsidR="00741CB5" w:rsidRPr="00D512A3" w:rsidRDefault="00741CB5" w:rsidP="00741CB5">
            <w:pPr>
              <w:rPr>
                <w:lang w:val="be-BY"/>
              </w:rPr>
            </w:pP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r w:rsidRPr="00D512A3">
              <w:rPr>
                <w:iCs/>
              </w:rPr>
              <w:t>Англия</w:t>
            </w:r>
            <w:r w:rsidRPr="00D512A3">
              <w:t xml:space="preserve"> в конце </w:t>
            </w:r>
            <w:r w:rsidRPr="00D512A3">
              <w:rPr>
                <w:lang w:val="en-US"/>
              </w:rPr>
              <w:t>XV</w:t>
            </w:r>
            <w:r w:rsidRPr="00D512A3">
              <w:t xml:space="preserve"> – первой половине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6</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p w:rsidR="00741CB5" w:rsidRPr="00D512A3" w:rsidRDefault="00741CB5" w:rsidP="00741CB5">
            <w:pPr>
              <w:jc w:val="center"/>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1.9.</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t xml:space="preserve">Франция в конце </w:t>
            </w:r>
            <w:r w:rsidRPr="00D512A3">
              <w:rPr>
                <w:lang w:val="en-US"/>
              </w:rPr>
              <w:t>XV</w:t>
            </w:r>
            <w:r w:rsidRPr="00D512A3">
              <w:t xml:space="preserve">–первой половине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6</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pPr>
            <w:r w:rsidRPr="00D512A3">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1.10.</w:t>
            </w:r>
          </w:p>
          <w:p w:rsidR="00741CB5" w:rsidRPr="00D512A3" w:rsidRDefault="00741CB5" w:rsidP="00741CB5">
            <w:pPr>
              <w:rPr>
                <w:lang w:val="be-BY"/>
              </w:rPr>
            </w:pP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Италия в конце </w:t>
            </w:r>
            <w:r w:rsidRPr="00D512A3">
              <w:rPr>
                <w:lang w:val="en-US"/>
              </w:rPr>
              <w:t>XV</w:t>
            </w:r>
            <w:r w:rsidRPr="00D512A3">
              <w:t xml:space="preserve"> – первой половине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p w:rsidR="00741CB5" w:rsidRPr="00D512A3" w:rsidRDefault="00741CB5" w:rsidP="00741CB5">
            <w:pPr>
              <w:jc w:val="center"/>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1.11.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bCs/>
              </w:rPr>
              <w:t xml:space="preserve">Нидерланды в </w:t>
            </w:r>
            <w:r w:rsidRPr="00D512A3">
              <w:t xml:space="preserve">конце </w:t>
            </w:r>
            <w:r w:rsidRPr="00D512A3">
              <w:rPr>
                <w:lang w:val="en-US"/>
              </w:rPr>
              <w:t>XV</w:t>
            </w:r>
            <w:r w:rsidRPr="00D512A3">
              <w:t xml:space="preserve">–первой половине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1.12.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Страны Северной Европы в конце </w:t>
            </w:r>
            <w:r w:rsidRPr="00D512A3">
              <w:rPr>
                <w:lang w:val="en-US"/>
              </w:rPr>
              <w:t>XV</w:t>
            </w:r>
            <w:r w:rsidRPr="00D512A3">
              <w:t xml:space="preserve"> – первой половине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27"/>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en-US"/>
              </w:rPr>
            </w:pPr>
            <w:r w:rsidRPr="00D512A3">
              <w:rPr>
                <w:lang w:val="be-BY"/>
              </w:rPr>
              <w:t>1.1</w:t>
            </w:r>
            <w:r w:rsidRPr="00D512A3">
              <w:rPr>
                <w:lang w:val="en-US"/>
              </w:rPr>
              <w:t>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bCs/>
              </w:rPr>
              <w:t xml:space="preserve">Международные отношения </w:t>
            </w:r>
            <w:r w:rsidRPr="00D512A3">
              <w:t xml:space="preserve">в конце </w:t>
            </w:r>
            <w:r w:rsidRPr="00D512A3">
              <w:rPr>
                <w:lang w:val="en-US"/>
              </w:rPr>
              <w:t>XV</w:t>
            </w:r>
            <w:r w:rsidRPr="00D512A3">
              <w:t xml:space="preserve"> – первой половине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en-US"/>
              </w:rPr>
            </w:pPr>
            <w:r w:rsidRPr="00D512A3">
              <w:rPr>
                <w:lang w:val="be-BY"/>
              </w:rPr>
              <w:t>4</w:t>
            </w:r>
          </w:p>
          <w:p w:rsidR="00741CB5" w:rsidRPr="00D512A3" w:rsidRDefault="00741CB5" w:rsidP="00741CB5">
            <w:pPr>
              <w:jc w:val="center"/>
              <w:rPr>
                <w:lang w:val="en-US"/>
              </w:rPr>
            </w:pPr>
          </w:p>
          <w:p w:rsidR="00741CB5" w:rsidRPr="00D512A3" w:rsidRDefault="00741CB5" w:rsidP="00741CB5">
            <w:pPr>
              <w:jc w:val="center"/>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en-US"/>
              </w:rPr>
            </w:pPr>
            <w:r w:rsidRPr="00D512A3">
              <w:rPr>
                <w:lang w:val="be-BY"/>
              </w:rPr>
              <w:t>1.14.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bCs/>
                <w:lang w:val="be-BY"/>
              </w:rPr>
              <w:t>К</w:t>
            </w:r>
            <w:r w:rsidRPr="00D512A3">
              <w:rPr>
                <w:bCs/>
              </w:rPr>
              <w:t xml:space="preserve">ультура Западной Европы </w:t>
            </w:r>
            <w:r w:rsidRPr="00D512A3">
              <w:t xml:space="preserve">в конце </w:t>
            </w:r>
            <w:r w:rsidRPr="00D512A3">
              <w:rPr>
                <w:lang w:val="en-US"/>
              </w:rPr>
              <w:t>XV</w:t>
            </w:r>
            <w:r w:rsidRPr="00D512A3">
              <w:t xml:space="preserve"> – первой половине </w:t>
            </w:r>
            <w:r w:rsidRPr="00D512A3">
              <w:rPr>
                <w:lang w:val="en-US"/>
              </w:rPr>
              <w:t>XVII</w:t>
            </w:r>
            <w:r w:rsidRPr="00D512A3">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pPr>
            <w:r w:rsidRPr="00D512A3">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lang w:val="be-BY"/>
              </w:rPr>
            </w:pPr>
            <w:r w:rsidRPr="00D512A3">
              <w:rPr>
                <w:b/>
                <w:lang w:val="be-BY"/>
              </w:rPr>
              <w:t>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rPr>
            </w:pPr>
            <w:r w:rsidRPr="00D512A3">
              <w:rPr>
                <w:b/>
                <w:lang w:val="be-BY"/>
              </w:rPr>
              <w:t>Раздел 2.</w:t>
            </w:r>
            <w:r w:rsidRPr="00D512A3">
              <w:rPr>
                <w:b/>
              </w:rPr>
              <w:t xml:space="preserve"> Новая история Европы и США в середине Х</w:t>
            </w:r>
            <w:r w:rsidRPr="00D512A3">
              <w:rPr>
                <w:b/>
                <w:lang w:val="en-US"/>
              </w:rPr>
              <w:t>V</w:t>
            </w:r>
            <w:r w:rsidRPr="00D512A3">
              <w:rPr>
                <w:b/>
                <w:lang w:val="be-BY"/>
              </w:rPr>
              <w:t xml:space="preserve">ІІ </w:t>
            </w:r>
            <w:r w:rsidRPr="00D512A3">
              <w:rPr>
                <w:b/>
              </w:rPr>
              <w:t>– начале Х</w:t>
            </w:r>
            <w:r w:rsidRPr="00D512A3">
              <w:rPr>
                <w:b/>
                <w:lang w:val="be-BY"/>
              </w:rPr>
              <w:t>І</w:t>
            </w:r>
            <w:r w:rsidRPr="00D512A3">
              <w:rPr>
                <w:b/>
              </w:rPr>
              <w:t>Х 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r w:rsidRPr="00D512A3">
              <w:rPr>
                <w:b/>
                <w:lang w:val="be-BY"/>
              </w:rPr>
              <w:t>48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r w:rsidRPr="00D512A3">
              <w:rPr>
                <w:b/>
                <w:lang w:val="be-BY"/>
              </w:rPr>
              <w:t>36</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be-BY"/>
              </w:rPr>
            </w:pPr>
            <w:r w:rsidRPr="00D512A3">
              <w:rPr>
                <w:b/>
                <w:lang w:val="be-BY"/>
              </w:rPr>
              <w:t>12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r w:rsidRPr="00D512A3">
              <w:lastRenderedPageBreak/>
              <w:t>2.1.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t xml:space="preserve">Предмет и  историческое содержание </w:t>
            </w:r>
            <w:r w:rsidR="006A503D">
              <w:t>раздела</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outlineLvl w:val="0"/>
            </w:pPr>
            <w:bookmarkStart w:id="2" w:name="_Toc319597499"/>
            <w:r w:rsidRPr="00D512A3">
              <w:t xml:space="preserve">Английская революция середины </w:t>
            </w:r>
            <w:r w:rsidRPr="00D512A3">
              <w:rPr>
                <w:lang w:val="en-US"/>
              </w:rPr>
              <w:t>XVII</w:t>
            </w:r>
            <w:r w:rsidRPr="00D512A3">
              <w:t xml:space="preserve"> в.</w:t>
            </w:r>
            <w:bookmarkEnd w:id="2"/>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outlineLvl w:val="0"/>
              <w:rPr>
                <w:lang w:val="be-BY"/>
              </w:rPr>
            </w:pPr>
            <w:r w:rsidRPr="00D512A3">
              <w:t xml:space="preserve"> </w:t>
            </w:r>
            <w:bookmarkStart w:id="3" w:name="_Toc319597500"/>
            <w:r w:rsidRPr="00D512A3">
              <w:t xml:space="preserve">Европейский абсолютизм первой половины </w:t>
            </w:r>
            <w:r w:rsidRPr="00D512A3">
              <w:rPr>
                <w:lang w:val="en-US"/>
              </w:rPr>
              <w:t>XVII</w:t>
            </w:r>
            <w:r w:rsidRPr="00D512A3">
              <w:t xml:space="preserve"> – начала </w:t>
            </w:r>
            <w:r w:rsidRPr="00D512A3">
              <w:rPr>
                <w:lang w:val="en-US"/>
              </w:rPr>
              <w:t>XVIII</w:t>
            </w:r>
            <w:r w:rsidRPr="00D512A3">
              <w:t xml:space="preserve"> в.</w:t>
            </w:r>
            <w:bookmarkEnd w:id="3"/>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outlineLvl w:val="0"/>
              <w:rPr>
                <w:bCs/>
                <w:color w:val="000000"/>
                <w:spacing w:val="-6"/>
                <w:lang w:val="be-BY"/>
              </w:rPr>
            </w:pPr>
            <w:bookmarkStart w:id="4" w:name="_Toc319597501"/>
            <w:r w:rsidRPr="00D512A3">
              <w:rPr>
                <w:bCs/>
                <w:color w:val="000000"/>
                <w:spacing w:val="-4"/>
              </w:rPr>
              <w:t xml:space="preserve">Изменения в системе европейских государств </w:t>
            </w:r>
            <w:r w:rsidRPr="00D512A3">
              <w:rPr>
                <w:bCs/>
                <w:color w:val="000000"/>
                <w:spacing w:val="-6"/>
              </w:rPr>
              <w:t>во второй половине Х</w:t>
            </w:r>
            <w:r w:rsidRPr="00D512A3">
              <w:rPr>
                <w:bCs/>
                <w:color w:val="000000"/>
                <w:spacing w:val="-6"/>
                <w:lang w:val="en-US"/>
              </w:rPr>
              <w:t>VII</w:t>
            </w:r>
            <w:r w:rsidRPr="00D512A3">
              <w:rPr>
                <w:bCs/>
                <w:color w:val="000000"/>
                <w:spacing w:val="-6"/>
              </w:rPr>
              <w:t xml:space="preserve"> – начале </w:t>
            </w:r>
            <w:r w:rsidRPr="00D512A3">
              <w:rPr>
                <w:bCs/>
                <w:color w:val="000000"/>
                <w:spacing w:val="-6"/>
                <w:lang w:val="en-US"/>
              </w:rPr>
              <w:t>XVIII</w:t>
            </w:r>
            <w:r w:rsidRPr="00D512A3">
              <w:rPr>
                <w:bCs/>
                <w:color w:val="000000"/>
                <w:spacing w:val="-6"/>
              </w:rPr>
              <w:t xml:space="preserve"> в.</w:t>
            </w:r>
            <w:bookmarkEnd w:id="4"/>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outlineLvl w:val="0"/>
              <w:rPr>
                <w:bCs/>
                <w:color w:val="000000"/>
                <w:spacing w:val="1"/>
                <w:lang w:val="be-BY"/>
              </w:rPr>
            </w:pPr>
            <w:bookmarkStart w:id="5" w:name="_Toc319597502"/>
            <w:r w:rsidRPr="00D512A3">
              <w:rPr>
                <w:bCs/>
                <w:color w:val="000000"/>
                <w:spacing w:val="1"/>
              </w:rPr>
              <w:t>Англия в конце Х</w:t>
            </w:r>
            <w:r w:rsidRPr="00D512A3">
              <w:rPr>
                <w:bCs/>
                <w:color w:val="000000"/>
                <w:spacing w:val="1"/>
                <w:lang w:val="en-US"/>
              </w:rPr>
              <w:t>VII</w:t>
            </w:r>
            <w:r w:rsidRPr="00D512A3">
              <w:rPr>
                <w:bCs/>
                <w:color w:val="000000"/>
                <w:spacing w:val="1"/>
              </w:rPr>
              <w:t>–</w:t>
            </w:r>
            <w:r w:rsidRPr="00D512A3">
              <w:rPr>
                <w:bCs/>
                <w:color w:val="000000"/>
                <w:spacing w:val="1"/>
                <w:lang w:val="en-US"/>
              </w:rPr>
              <w:t>XVIII</w:t>
            </w:r>
            <w:r w:rsidRPr="00D512A3">
              <w:rPr>
                <w:bCs/>
                <w:color w:val="000000"/>
                <w:spacing w:val="1"/>
              </w:rPr>
              <w:t xml:space="preserve"> вв.</w:t>
            </w:r>
            <w:bookmarkEnd w:id="5"/>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2.6.</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outlineLvl w:val="0"/>
              <w:rPr>
                <w:bCs/>
                <w:color w:val="000000"/>
                <w:spacing w:val="-2"/>
                <w:lang w:val="be-BY"/>
              </w:rPr>
            </w:pPr>
            <w:bookmarkStart w:id="6" w:name="_Toc319597504"/>
            <w:r w:rsidRPr="00D512A3">
              <w:rPr>
                <w:bCs/>
                <w:color w:val="000000"/>
                <w:spacing w:val="-2"/>
              </w:rPr>
              <w:t xml:space="preserve">Франция во второй половине </w:t>
            </w:r>
            <w:r w:rsidRPr="00D512A3">
              <w:rPr>
                <w:bCs/>
                <w:color w:val="000000"/>
                <w:spacing w:val="-2"/>
                <w:lang w:val="en-US"/>
              </w:rPr>
              <w:t>XVII</w:t>
            </w:r>
            <w:r w:rsidRPr="00D512A3">
              <w:rPr>
                <w:bCs/>
                <w:color w:val="000000"/>
                <w:spacing w:val="-2"/>
              </w:rPr>
              <w:t>–Х</w:t>
            </w:r>
            <w:r w:rsidRPr="00D512A3">
              <w:rPr>
                <w:bCs/>
                <w:color w:val="000000"/>
                <w:spacing w:val="1"/>
                <w:lang w:val="en-US"/>
              </w:rPr>
              <w:t>VIII</w:t>
            </w:r>
            <w:r w:rsidRPr="00D512A3">
              <w:rPr>
                <w:bCs/>
                <w:color w:val="000000"/>
                <w:spacing w:val="1"/>
              </w:rPr>
              <w:t xml:space="preserve"> </w:t>
            </w:r>
            <w:r w:rsidRPr="00D512A3">
              <w:rPr>
                <w:bCs/>
                <w:color w:val="000000"/>
                <w:spacing w:val="-2"/>
              </w:rPr>
              <w:t>вв.</w:t>
            </w:r>
            <w:bookmarkEnd w:id="6"/>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2.7.</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bCs/>
                <w:color w:val="000000"/>
                <w:spacing w:val="1"/>
              </w:rPr>
              <w:t xml:space="preserve">Война североамериканских колоний за независимость. </w:t>
            </w:r>
            <w:r w:rsidRPr="00D512A3">
              <w:rPr>
                <w:bCs/>
                <w:color w:val="000000"/>
                <w:spacing w:val="-2"/>
              </w:rPr>
              <w:t>Образование США</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10</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6</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2.8.</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outlineLvl w:val="0"/>
              <w:rPr>
                <w:bCs/>
                <w:color w:val="000000"/>
                <w:spacing w:val="-1"/>
              </w:rPr>
            </w:pPr>
            <w:bookmarkStart w:id="7" w:name="_Toc319597506"/>
            <w:r w:rsidRPr="00D512A3">
              <w:rPr>
                <w:bCs/>
                <w:color w:val="000000"/>
              </w:rPr>
              <w:t xml:space="preserve">Французская буржуазная революция </w:t>
            </w:r>
            <w:r w:rsidRPr="00D512A3">
              <w:rPr>
                <w:bCs/>
                <w:color w:val="000000"/>
                <w:spacing w:val="-1"/>
              </w:rPr>
              <w:t xml:space="preserve">конца </w:t>
            </w:r>
            <w:r w:rsidRPr="00D512A3">
              <w:rPr>
                <w:bCs/>
                <w:color w:val="000000"/>
                <w:spacing w:val="-1"/>
                <w:lang w:val="en-US"/>
              </w:rPr>
              <w:t>XVIII</w:t>
            </w:r>
            <w:r w:rsidRPr="00D512A3">
              <w:rPr>
                <w:bCs/>
                <w:color w:val="000000"/>
                <w:spacing w:val="-1"/>
              </w:rPr>
              <w:t xml:space="preserve"> в. и Европа</w:t>
            </w:r>
            <w:bookmarkEnd w:id="7"/>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12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2.9.</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outlineLvl w:val="0"/>
              <w:rPr>
                <w:bCs/>
                <w:color w:val="000000"/>
                <w:spacing w:val="-1"/>
              </w:rPr>
            </w:pPr>
            <w:bookmarkStart w:id="8" w:name="_Toc319597507"/>
            <w:r w:rsidRPr="00D512A3">
              <w:rPr>
                <w:bCs/>
                <w:color w:val="000000"/>
              </w:rPr>
              <w:t xml:space="preserve">Франция в годы Консульства и Первой империи </w:t>
            </w:r>
            <w:r w:rsidRPr="00D512A3">
              <w:rPr>
                <w:color w:val="000000"/>
                <w:spacing w:val="5"/>
              </w:rPr>
              <w:t>(1799–1814)</w:t>
            </w:r>
            <w:bookmarkEnd w:id="8"/>
            <w:r w:rsidRPr="00D512A3">
              <w:rPr>
                <w:color w:val="000000"/>
                <w:spacing w:val="5"/>
              </w:rPr>
              <w:t xml:space="preserve">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2.10</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outlineLvl w:val="0"/>
              <w:rPr>
                <w:bCs/>
                <w:color w:val="000000"/>
                <w:spacing w:val="-2"/>
                <w:lang w:val="be-BY"/>
              </w:rPr>
            </w:pPr>
            <w:bookmarkStart w:id="9" w:name="_Toc319597508"/>
            <w:r w:rsidRPr="00D512A3">
              <w:rPr>
                <w:bCs/>
                <w:color w:val="000000"/>
                <w:spacing w:val="-2"/>
              </w:rPr>
              <w:t xml:space="preserve">Страны Европы с конца </w:t>
            </w:r>
            <w:r w:rsidRPr="00D512A3">
              <w:rPr>
                <w:bCs/>
                <w:color w:val="000000"/>
                <w:spacing w:val="-2"/>
                <w:lang w:val="en-US"/>
              </w:rPr>
              <w:t>XVIII</w:t>
            </w:r>
            <w:r w:rsidRPr="00D512A3">
              <w:rPr>
                <w:bCs/>
                <w:color w:val="000000"/>
                <w:spacing w:val="-2"/>
              </w:rPr>
              <w:t xml:space="preserve"> в. до </w:t>
            </w:r>
            <w:smartTag w:uri="urn:schemas-microsoft-com:office:smarttags" w:element="metricconverter">
              <w:smartTagPr>
                <w:attr w:name="ProductID" w:val="1815 г"/>
              </w:smartTagPr>
              <w:r w:rsidRPr="00D512A3">
                <w:rPr>
                  <w:bCs/>
                  <w:color w:val="000000"/>
                  <w:spacing w:val="-2"/>
                </w:rPr>
                <w:t>1815 г</w:t>
              </w:r>
            </w:smartTag>
            <w:r w:rsidRPr="00D512A3">
              <w:rPr>
                <w:bCs/>
                <w:color w:val="000000"/>
                <w:spacing w:val="-2"/>
              </w:rPr>
              <w:t xml:space="preserve">. </w:t>
            </w:r>
            <w:bookmarkEnd w:id="9"/>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2.11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color w:val="000000"/>
                <w:spacing w:val="-2"/>
              </w:rPr>
              <w:t xml:space="preserve">Соединенные Штаты Америки в конце </w:t>
            </w:r>
            <w:r w:rsidRPr="00D512A3">
              <w:rPr>
                <w:color w:val="000000"/>
                <w:spacing w:val="-2"/>
                <w:lang w:val="en-US"/>
              </w:rPr>
              <w:t>XVIII</w:t>
            </w:r>
            <w:r w:rsidRPr="00D512A3">
              <w:rPr>
                <w:color w:val="000000"/>
                <w:spacing w:val="-2"/>
              </w:rPr>
              <w:t xml:space="preserve"> –  начале </w:t>
            </w:r>
            <w:r w:rsidRPr="00D512A3">
              <w:rPr>
                <w:color w:val="000000"/>
                <w:spacing w:val="-2"/>
                <w:lang w:val="en-US"/>
              </w:rPr>
              <w:t>XIX</w:t>
            </w:r>
            <w:r w:rsidRPr="00D512A3">
              <w:rPr>
                <w:color w:val="000000"/>
                <w:spacing w:val="-2"/>
              </w:rPr>
              <w:t xml:space="preserve"> 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lang w:val="be-BY"/>
              </w:rPr>
            </w:pPr>
            <w:r w:rsidRPr="00D512A3">
              <w:rPr>
                <w:b/>
                <w:lang w:val="be-BY"/>
              </w:rPr>
              <w:t>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rPr>
            </w:pPr>
            <w:r w:rsidRPr="00D512A3">
              <w:rPr>
                <w:b/>
                <w:lang w:val="be-BY"/>
              </w:rPr>
              <w:t xml:space="preserve">Раздел 3. Новая история стран Европы и США в </w:t>
            </w:r>
            <w:r w:rsidRPr="00D512A3">
              <w:rPr>
                <w:b/>
                <w:lang w:val="de-DE"/>
              </w:rPr>
              <w:t>XIX</w:t>
            </w:r>
            <w:r w:rsidRPr="00D512A3">
              <w:rPr>
                <w:b/>
              </w:rPr>
              <w:t xml:space="preserve"> – начале </w:t>
            </w:r>
            <w:r w:rsidRPr="00D512A3">
              <w:rPr>
                <w:b/>
                <w:lang w:val="de-DE"/>
              </w:rPr>
              <w:t>XX</w:t>
            </w:r>
            <w:r w:rsidRPr="00D512A3">
              <w:rPr>
                <w:b/>
              </w:rPr>
              <w:t xml:space="preserve"> вв.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en-US"/>
              </w:rPr>
            </w:pPr>
            <w:r w:rsidRPr="00D512A3">
              <w:rPr>
                <w:b/>
                <w:lang w:val="en-US"/>
              </w:rPr>
              <w:t>56</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lang w:val="en-US"/>
              </w:rPr>
            </w:pPr>
            <w:r w:rsidRPr="00D512A3">
              <w:rPr>
                <w:b/>
                <w:lang w:val="en-US"/>
              </w:rPr>
              <w:t>42</w:t>
            </w:r>
          </w:p>
        </w:tc>
        <w:tc>
          <w:tcPr>
            <w:tcW w:w="1080" w:type="dxa"/>
            <w:tcBorders>
              <w:top w:val="single" w:sz="4" w:space="0" w:color="auto"/>
              <w:left w:val="single" w:sz="4" w:space="0" w:color="auto"/>
              <w:bottom w:val="single" w:sz="4" w:space="0" w:color="auto"/>
              <w:right w:val="single" w:sz="4" w:space="0" w:color="auto"/>
            </w:tcBorders>
          </w:tcPr>
          <w:p w:rsidR="00741CB5" w:rsidRPr="00F97D8D" w:rsidRDefault="00741CB5" w:rsidP="00741CB5">
            <w:pPr>
              <w:jc w:val="center"/>
              <w:rPr>
                <w:b/>
              </w:rPr>
            </w:pPr>
            <w:r w:rsidRPr="00D512A3">
              <w:rPr>
                <w:b/>
                <w:lang w:val="be-BY"/>
              </w:rPr>
              <w:t>1</w:t>
            </w:r>
            <w:r>
              <w:rPr>
                <w:b/>
              </w:rPr>
              <w:t>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 xml:space="preserve">3.1. </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bCs/>
              </w:rPr>
            </w:pPr>
            <w:r w:rsidRPr="00D512A3">
              <w:t>Формирование территорий европейских государств в ХIХ – начале ХХ в. Население и урбанизация Европы в ХIХ – начале ХХ 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Индустриализация Европы. Эволюция экономической системы капитализма.</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Pr>
                <w:bCs/>
                <w:lang w:val="be-BY"/>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Политические доктрины ХIХ – начала ХХ 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tabs>
                <w:tab w:val="left" w:pos="720"/>
              </w:tabs>
              <w:jc w:val="both"/>
            </w:pPr>
            <w:r w:rsidRPr="00D512A3">
              <w:t xml:space="preserve">Европейские революции, национально-освободительные и народные движения </w:t>
            </w:r>
            <w:r w:rsidRPr="00D512A3">
              <w:rPr>
                <w:lang w:val="en-US"/>
              </w:rPr>
              <w:t>XIX</w:t>
            </w:r>
            <w:r w:rsidRPr="00D512A3">
              <w:t xml:space="preserve"> в. (Испания, Португалия, Франция, Италия, Габсбургская монархия, Германия, Великобритания)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Развитие конституционного процесса в Европе</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3.6.</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Франция во второй половине ХIХ – начале ХХ в. Вторая империя. Третья республика в 1870–1914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3.7.</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Объединение Германии. Германская империя в 1871–1914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lastRenderedPageBreak/>
              <w:t>3.8.</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Соединенное королевство Великобритании и Ирландии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3.9.</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Британская колониальная империя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3.10</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Завершение объединения Италии. Итальянское королевство в 1861–1914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Австро-Венгрия (1867–1914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r w:rsidRPr="00D512A3">
              <w:t>Социально-политическое и экономическое развитие США в 1812–1860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Гражданская война и Реконструкция Юга США</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США на пути к гегемонии в Западном полушарии (1877–1914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Общественные классы, профессиональные организации и социальные реформы в </w:t>
            </w:r>
            <w:r w:rsidRPr="00D512A3">
              <w:rPr>
                <w:lang w:val="en-US"/>
              </w:rPr>
              <w:t>XIX</w:t>
            </w:r>
            <w:r w:rsidRPr="00D512A3">
              <w:t xml:space="preserve"> – начале ХХ 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r w:rsidRPr="00D512A3">
              <w:rPr>
                <w:bC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3.16</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Культурные ценности эпохи индустриализации. Художественная культура ХIХ – начала ХХ 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3.17</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Христианская церковь и общество</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3.18</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Социалистическое движение</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3.19</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Женское и пацифистское движение</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3.20</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Международные отношения в последней трети ХIХ в.</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en-US"/>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3.21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Международные конфликты кануна </w:t>
            </w:r>
          </w:p>
          <w:p w:rsidR="00741CB5" w:rsidRPr="00D512A3" w:rsidRDefault="00741CB5" w:rsidP="00741CB5">
            <w:pPr>
              <w:jc w:val="both"/>
            </w:pPr>
            <w:r w:rsidRPr="00D512A3">
              <w:t>Первой мировой войны</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3.22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Первая мировая война</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en-US"/>
              </w:rPr>
            </w:pPr>
            <w:r w:rsidRPr="00D512A3">
              <w:rPr>
                <w:bCs/>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lang w:val="be-BY"/>
              </w:rPr>
            </w:pPr>
            <w:r w:rsidRPr="00D512A3">
              <w:rPr>
                <w:b/>
                <w:lang w:val="be-BY"/>
              </w:rPr>
              <w:t xml:space="preserve">4. </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bCs/>
              </w:rPr>
            </w:pPr>
            <w:r w:rsidRPr="00D512A3">
              <w:rPr>
                <w:b/>
              </w:rPr>
              <w:t>Раздел 4. Новейшая история в 1918</w:t>
            </w:r>
            <w:r w:rsidRPr="00D512A3">
              <w:t>-</w:t>
            </w:r>
            <w:r w:rsidRPr="00D512A3">
              <w:rPr>
                <w:b/>
              </w:rPr>
              <w:t>1945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bCs/>
                <w:lang w:val="be-BY"/>
              </w:rPr>
            </w:pPr>
            <w:r w:rsidRPr="00D512A3">
              <w:rPr>
                <w:b/>
                <w:bCs/>
                <w:lang w:val="en-US"/>
              </w:rPr>
              <w:t>6</w:t>
            </w:r>
            <w:r w:rsidRPr="00D512A3">
              <w:rPr>
                <w:b/>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bCs/>
                <w:lang w:val="en-US"/>
              </w:rPr>
            </w:pPr>
            <w:r w:rsidRPr="00D512A3">
              <w:rPr>
                <w:b/>
                <w:bCs/>
                <w:lang w:val="en-US"/>
              </w:rPr>
              <w:t>48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
                <w:bCs/>
                <w:lang w:val="en-US"/>
              </w:rPr>
            </w:pPr>
            <w:r w:rsidRPr="00D512A3">
              <w:rPr>
                <w:b/>
                <w:bCs/>
                <w:lang w:val="en-US"/>
              </w:rPr>
              <w:t>14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rPr>
                <w:lang w:val="be-BY"/>
              </w:rPr>
            </w:pPr>
            <w:r w:rsidRPr="00D512A3">
              <w:rPr>
                <w:lang w:val="be-BY"/>
              </w:rPr>
              <w:t>4.1.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rPr>
                <w:b/>
                <w:bCs/>
              </w:rPr>
            </w:pPr>
            <w:r w:rsidRPr="00D512A3">
              <w:rPr>
                <w:color w:val="000000"/>
                <w:spacing w:val="3"/>
              </w:rPr>
              <w:t xml:space="preserve">Западная цивилизация между двумя мировыми войнами: духовная жизнь и идеологические процессы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highlight w:val="yellow"/>
                <w:lang w:val="be-BY"/>
              </w:rPr>
            </w:pPr>
            <w:r w:rsidRPr="00D512A3">
              <w:rPr>
                <w:lang w:val="be-BY"/>
              </w:rPr>
              <w:t>4.2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b/>
                <w:bCs/>
              </w:rPr>
            </w:pPr>
            <w:r w:rsidRPr="00D512A3">
              <w:rPr>
                <w:bCs/>
                <w:color w:val="000000"/>
                <w:spacing w:val="1"/>
              </w:rPr>
              <w:t>Влияние Первой мировой войны на страны Запада.</w:t>
            </w:r>
            <w:r w:rsidRPr="00D512A3">
              <w:rPr>
                <w:bCs/>
                <w:color w:val="000000"/>
              </w:rPr>
              <w:t xml:space="preserve"> Кризисные явления в развитии западного общества</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color w:val="000000"/>
                <w:spacing w:val="4"/>
              </w:rPr>
              <w:t xml:space="preserve">Международные отношения после Первой мировой войны. Версальско-Вашингтонская система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color w:val="000000"/>
                <w:spacing w:val="4"/>
              </w:rPr>
              <w:t>Революция 1918–1919 гг. в Германии. Становление Веймарской республики</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r w:rsidRPr="00D512A3">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r w:rsidRPr="00D512A3">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b/>
                <w:bCs/>
                <w:lang w:val="be-BY"/>
              </w:rPr>
            </w:pPr>
            <w:r w:rsidRPr="00D512A3">
              <w:rPr>
                <w:color w:val="000000"/>
                <w:spacing w:val="4"/>
              </w:rPr>
              <w:t>Германия в 1920</w:t>
            </w:r>
            <w:r w:rsidRPr="00D512A3">
              <w:t>–</w:t>
            </w:r>
            <w:r w:rsidRPr="00D512A3">
              <w:rPr>
                <w:color w:val="000000"/>
                <w:spacing w:val="4"/>
              </w:rPr>
              <w:t xml:space="preserve">1923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bCs/>
                <w:lang w:val="be-BY"/>
              </w:rPr>
            </w:pPr>
            <w:r w:rsidRPr="00D512A3">
              <w:rPr>
                <w:bCs/>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bCs/>
                <w:lang w:val="be-BY"/>
              </w:rPr>
            </w:pPr>
            <w:r w:rsidRPr="00D512A3">
              <w:rPr>
                <w:bCs/>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bCs/>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4.6</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Революция в Австрии и Венгрии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i/>
                <w:lang w:val="en-US"/>
              </w:rPr>
            </w:pPr>
            <w:r w:rsidRPr="00D512A3">
              <w:rPr>
                <w:lang w:val="en-U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lastRenderedPageBreak/>
              <w:t>4.7</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color w:val="000000"/>
                <w:spacing w:val="4"/>
              </w:rPr>
              <w:t>Великобритания в 1918</w:t>
            </w:r>
            <w:r w:rsidRPr="00D512A3">
              <w:t>–</w:t>
            </w:r>
            <w:r w:rsidRPr="00D512A3">
              <w:rPr>
                <w:color w:val="000000"/>
                <w:spacing w:val="4"/>
              </w:rPr>
              <w:t xml:space="preserve">1923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4.8</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color w:val="000000"/>
                <w:spacing w:val="4"/>
              </w:rPr>
              <w:t>Франция в 1919</w:t>
            </w:r>
            <w:r w:rsidRPr="00D512A3">
              <w:t>–</w:t>
            </w:r>
            <w:r w:rsidRPr="00D512A3">
              <w:rPr>
                <w:color w:val="000000"/>
                <w:spacing w:val="4"/>
              </w:rPr>
              <w:t xml:space="preserve">1923 гг. </w:t>
            </w:r>
          </w:p>
        </w:tc>
        <w:tc>
          <w:tcPr>
            <w:tcW w:w="1080" w:type="dxa"/>
            <w:tcBorders>
              <w:top w:val="single" w:sz="4" w:space="0" w:color="auto"/>
              <w:left w:val="single" w:sz="4" w:space="0" w:color="auto"/>
              <w:bottom w:val="single" w:sz="4" w:space="0" w:color="auto"/>
              <w:right w:val="single" w:sz="4" w:space="0" w:color="auto"/>
            </w:tcBorders>
          </w:tcPr>
          <w:p w:rsidR="00741CB5" w:rsidRPr="00D067E5" w:rsidRDefault="00741CB5" w:rsidP="00741CB5">
            <w:pPr>
              <w:ind w:left="360"/>
            </w:pPr>
            <w: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4.9</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color w:val="000000"/>
                <w:spacing w:val="4"/>
              </w:rPr>
              <w:t>Италия в 1918</w:t>
            </w:r>
            <w:r w:rsidRPr="00D512A3">
              <w:t xml:space="preserve">–1923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4.10</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color w:val="000000"/>
                <w:spacing w:val="4"/>
              </w:rPr>
              <w:t>США в 1918</w:t>
            </w:r>
            <w:r w:rsidRPr="00D512A3">
              <w:t xml:space="preserve">–1923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pPr>
            <w: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Проблемы международного рабочего движения после Первой мировой войны </w:t>
            </w:r>
            <w:r w:rsidR="006A503D">
              <w:t>(1918–1923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r w:rsidRPr="00D512A3">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en-US"/>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lang w:val="be-BY"/>
              </w:rPr>
              <w:t>Основные черты социально-</w:t>
            </w:r>
            <w:r w:rsidRPr="00D512A3">
              <w:t xml:space="preserve">экономического и политического развития западных стран в 1924–1929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lang w:val="be-BY"/>
              </w:rPr>
              <w:t>Страны Западной цивилизации в период стабилизации 1924–1929 гг.</w:t>
            </w:r>
            <w:r w:rsidRPr="00D512A3">
              <w:t xml:space="preserve">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6</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en-US"/>
              </w:rPr>
            </w:pPr>
            <w:r w:rsidRPr="00D512A3">
              <w:rPr>
                <w:lang w:val="en-US"/>
              </w:rPr>
              <w:t>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4.13.1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Соединенные Штаты Америки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en-US"/>
              </w:rPr>
            </w:pPr>
            <w:r w:rsidRPr="00D512A3">
              <w:rPr>
                <w:lang w:val="en-US"/>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4.13.2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Великобритания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en-US"/>
              </w:rPr>
            </w:pPr>
            <w:r w:rsidRPr="00D512A3">
              <w:rPr>
                <w:lang w:val="en-US"/>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4.13.3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 xml:space="preserve">Франция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en-US"/>
              </w:rPr>
            </w:pPr>
            <w:r w:rsidRPr="00D512A3">
              <w:rPr>
                <w:lang w:val="en-U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rPr>
                <w:lang w:val="en-US"/>
              </w:rPr>
            </w:pPr>
            <w:r w:rsidRPr="00D512A3">
              <w:rPr>
                <w:lang w:val="en-US"/>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4.13.4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Германия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r w:rsidRPr="00D512A3">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pPr>
            <w:r w:rsidRPr="00D512A3">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cente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4.13.5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72"/>
              <w:jc w:val="both"/>
              <w:rPr>
                <w:b/>
                <w:bCs/>
                <w:lang w:val="be-BY"/>
              </w:rPr>
            </w:pPr>
            <w:r w:rsidRPr="00D512A3">
              <w:t>Италия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bCs/>
                <w:lang w:val="en-US"/>
              </w:rPr>
            </w:pPr>
            <w:r w:rsidRPr="00D512A3">
              <w:rPr>
                <w:bCs/>
                <w:lang w:val="en-US"/>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bCs/>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bCs/>
                <w:lang w:val="en-US"/>
              </w:rPr>
            </w:pPr>
            <w:r w:rsidRPr="00D512A3">
              <w:rPr>
                <w:bCs/>
                <w:lang w:val="en-US"/>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lang w:val="be-BY"/>
              </w:rPr>
              <w:t>Мировой экономический кризис 1929</w:t>
            </w:r>
            <w:r w:rsidRPr="00D512A3">
              <w:t xml:space="preserve">–1933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lang w:val="be-BY"/>
              </w:rPr>
              <w:t xml:space="preserve">Германия в период экономического кризиса 1929-1933 гг. и фашистской диктатуры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4.15.1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rPr>
                <w:lang w:val="be-BY"/>
              </w:rPr>
              <w:t>Германия в годы экономического кризиса</w:t>
            </w:r>
          </w:p>
          <w:p w:rsidR="00741CB5" w:rsidRPr="00D512A3" w:rsidRDefault="00741CB5" w:rsidP="00741CB5">
            <w:pPr>
              <w:ind w:left="72"/>
              <w:jc w:val="both"/>
            </w:pPr>
            <w:r w:rsidRPr="00D512A3">
              <w:t>(1929–1933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4.15.2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ind w:left="5"/>
              <w:jc w:val="both"/>
            </w:pPr>
            <w:r w:rsidRPr="00D512A3">
              <w:t xml:space="preserve">Германия в годы фашистской диктатуры </w:t>
            </w:r>
          </w:p>
          <w:p w:rsidR="00741CB5" w:rsidRPr="00D512A3" w:rsidRDefault="00741CB5" w:rsidP="00741CB5">
            <w:pPr>
              <w:ind w:left="72"/>
              <w:jc w:val="both"/>
            </w:pPr>
            <w:r w:rsidRPr="00D512A3">
              <w:t xml:space="preserve">(1933–1939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4.16</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72"/>
              <w:jc w:val="both"/>
            </w:pPr>
            <w:r w:rsidRPr="00D512A3">
              <w:rPr>
                <w:lang w:val="be-BY"/>
              </w:rPr>
              <w:t>Фашистская Италия в 30</w:t>
            </w:r>
            <w:r w:rsidRPr="00D512A3">
              <w:t xml:space="preserve">-е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3</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4.17</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72"/>
              <w:jc w:val="both"/>
            </w:pPr>
            <w:r w:rsidRPr="00D512A3">
              <w:rPr>
                <w:lang w:val="be-BY"/>
              </w:rPr>
              <w:t>США в годы мирового экономического кризиса. “Новый курс” Ф.</w:t>
            </w:r>
            <w:r w:rsidRPr="00D512A3">
              <w:t xml:space="preserve">Рузвельта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3</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4.18</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 xml:space="preserve">Великобритания в 30-е гг.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1</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4.19</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72"/>
              <w:jc w:val="both"/>
              <w:rPr>
                <w:lang w:val="be-BY"/>
              </w:rPr>
            </w:pPr>
            <w:r w:rsidRPr="00D512A3">
              <w:rPr>
                <w:lang w:val="be-BY"/>
              </w:rPr>
              <w:t xml:space="preserve">Франция в годы мирового экономического кризиса и Народного фронта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3</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1</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4.20</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 xml:space="preserve">Народный фронт и гражданская война в Испании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sidRPr="00D512A3">
              <w:rPr>
                <w:lang w:val="be-BY"/>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4.21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color w:val="000000"/>
                <w:spacing w:val="6"/>
              </w:rPr>
              <w:t>Международные отношения в 30-е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en-US"/>
              </w:rPr>
            </w:pPr>
            <w:r w:rsidRPr="00D512A3">
              <w:rPr>
                <w:lang w:val="be-BY"/>
              </w:rPr>
              <w:t>4.2</w:t>
            </w:r>
            <w:r w:rsidRPr="00D512A3">
              <w:rPr>
                <w:lang w:val="en-US"/>
              </w:rPr>
              <w:t>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72"/>
              <w:jc w:val="both"/>
              <w:rPr>
                <w:lang w:val="be-BY"/>
              </w:rPr>
            </w:pPr>
            <w:r w:rsidRPr="00D512A3">
              <w:rPr>
                <w:color w:val="000000"/>
                <w:spacing w:val="4"/>
              </w:rPr>
              <w:t>Вторая мировая война (1939</w:t>
            </w:r>
            <w:r w:rsidRPr="00D512A3">
              <w:t>–</w:t>
            </w:r>
            <w:r w:rsidRPr="00D512A3">
              <w:rPr>
                <w:color w:val="000000"/>
                <w:spacing w:val="4"/>
              </w:rPr>
              <w:t>1945 гг.)</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r>
              <w:rPr>
                <w:lang w:val="be-BY"/>
              </w:rPr>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72"/>
              <w:jc w:val="both"/>
              <w:rPr>
                <w:b/>
              </w:rPr>
            </w:pPr>
            <w:r w:rsidRPr="00D512A3">
              <w:rPr>
                <w:b/>
              </w:rPr>
              <w:t xml:space="preserve">Раздел 5. Новейшая история стран Европы и Северной Америки после Второй мировой войны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b/>
                <w:lang w:val="be-BY"/>
              </w:rPr>
            </w:pPr>
            <w:r w:rsidRPr="00D512A3">
              <w:rPr>
                <w:b/>
                <w:lang w:val="be-BY"/>
              </w:rPr>
              <w:t>56</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b/>
                <w:lang w:val="be-BY"/>
              </w:rPr>
            </w:pPr>
            <w:r w:rsidRPr="00D512A3">
              <w:rPr>
                <w:b/>
                <w:lang w:val="be-BY"/>
              </w:rPr>
              <w:t>40</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rPr>
                <w:b/>
                <w:lang w:val="be-BY"/>
              </w:rPr>
            </w:pPr>
            <w:r w:rsidRPr="00D512A3">
              <w:rPr>
                <w:b/>
                <w:lang w:val="be-BY"/>
              </w:rPr>
              <w:t>16</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Тенденции развития стран Запада во второй половине ХХ – начале ХХ</w:t>
            </w:r>
            <w:r w:rsidRPr="00D512A3">
              <w:rPr>
                <w:lang w:val="en-US"/>
              </w:rPr>
              <w:t>I</w:t>
            </w:r>
            <w:r w:rsidRPr="00D512A3">
              <w:t xml:space="preserve"> века</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pPr>
            <w:r>
              <w:t>10</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10</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65"/>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lastRenderedPageBreak/>
              <w:t>5.1.1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t>Формирование общества «всеобщего благоденствия»  (1940–60-е гг.)</w:t>
            </w:r>
          </w:p>
          <w:p w:rsidR="00741CB5" w:rsidRPr="00D512A3" w:rsidRDefault="00741CB5" w:rsidP="00741CB5">
            <w:pPr>
              <w:shd w:val="clear" w:color="auto" w:fill="FFFFFF"/>
              <w:jc w:val="both"/>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5.1.2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t xml:space="preserve">Кризис кейнсианской модели   социально-экономического регулирования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pPr>
            <w: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5.1.3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vertAlign w:val="superscript"/>
              </w:rPr>
              <w:t>«</w:t>
            </w:r>
            <w:r w:rsidRPr="00D512A3">
              <w:t>Консервативная волна» (1980–90-е гг. ХХ века)</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5.1.4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ind w:left="19"/>
              <w:jc w:val="both"/>
            </w:pPr>
            <w:r w:rsidRPr="00D512A3">
              <w:t>Страны Запада в начале ХХ</w:t>
            </w:r>
            <w:r w:rsidRPr="00D512A3">
              <w:rPr>
                <w:lang w:val="en-US"/>
              </w:rPr>
              <w:t>I</w:t>
            </w:r>
            <w:r w:rsidRPr="00D512A3">
              <w:t xml:space="preserve"> века: переход к информационному обществу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t>Страны Запада и послевоенное устройство мира. «Холодная война»</w:t>
            </w:r>
          </w:p>
        </w:tc>
        <w:tc>
          <w:tcPr>
            <w:tcW w:w="1080" w:type="dxa"/>
            <w:tcBorders>
              <w:top w:val="single" w:sz="4" w:space="0" w:color="auto"/>
              <w:left w:val="single" w:sz="4" w:space="0" w:color="auto"/>
              <w:bottom w:val="single" w:sz="4" w:space="0" w:color="auto"/>
              <w:right w:val="single" w:sz="4" w:space="0" w:color="auto"/>
            </w:tcBorders>
          </w:tcPr>
          <w:p w:rsidR="00741CB5" w:rsidRPr="00AE738A" w:rsidRDefault="00741CB5" w:rsidP="00741CB5">
            <w:pPr>
              <w:ind w:left="360"/>
              <w:jc w:val="both"/>
            </w:pPr>
            <w: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t>Международные отношения в конце ХХ –  начале ХХ</w:t>
            </w:r>
            <w:r w:rsidRPr="00D512A3">
              <w:rPr>
                <w:lang w:val="en-US"/>
              </w:rPr>
              <w:t>I</w:t>
            </w:r>
            <w:r w:rsidRPr="00D512A3">
              <w:t xml:space="preserve"> века</w:t>
            </w:r>
          </w:p>
        </w:tc>
        <w:tc>
          <w:tcPr>
            <w:tcW w:w="1080" w:type="dxa"/>
            <w:tcBorders>
              <w:top w:val="single" w:sz="4" w:space="0" w:color="auto"/>
              <w:left w:val="single" w:sz="4" w:space="0" w:color="auto"/>
              <w:bottom w:val="single" w:sz="4" w:space="0" w:color="auto"/>
              <w:right w:val="single" w:sz="4" w:space="0" w:color="auto"/>
            </w:tcBorders>
          </w:tcPr>
          <w:p w:rsidR="00741CB5" w:rsidRPr="00AE738A" w:rsidRDefault="00741CB5" w:rsidP="00741CB5">
            <w:pPr>
              <w:ind w:left="360"/>
              <w:jc w:val="both"/>
            </w:pPr>
            <w: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pPr>
            <w:r w:rsidRPr="00D512A3">
              <w:t xml:space="preserve">Социально-экономическое и политическое развитие стран Запада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sidRPr="00D512A3">
              <w:rPr>
                <w:lang w:val="be-BY"/>
              </w:rPr>
              <w:t>32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20</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sidRPr="00D512A3">
              <w:rPr>
                <w:lang w:val="be-BY"/>
              </w:rPr>
              <w:t>1</w:t>
            </w:r>
            <w:r>
              <w:rPr>
                <w:lang w:val="be-BY"/>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5.4.1</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t>Соединенные Штаты Америки</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pPr>
            <w: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5.4.2</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pPr>
            <w:r w:rsidRPr="00D512A3">
              <w:t>Великобритания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pPr>
            <w: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5.4.3</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t>Франция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pPr>
            <w:r w:rsidRPr="00D512A3">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sidRPr="00D512A3">
              <w:rPr>
                <w:lang w:val="be-BY"/>
              </w:rPr>
              <w:t>8</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5.4.4</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t>Германия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5.4.5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t>Италия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sidRPr="00D512A3">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sidRPr="00D512A3">
              <w:rPr>
                <w:lang w:val="be-BY"/>
              </w:rPr>
              <w:t>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5.4.6</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shd w:val="clear" w:color="auto" w:fill="FFFFFF"/>
              <w:jc w:val="both"/>
            </w:pPr>
            <w:r w:rsidRPr="00D512A3">
              <w:t>Испания</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1"/>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pPr>
            <w:r w:rsidRPr="00D512A3">
              <w:rPr>
                <w:lang w:val="be-BY"/>
              </w:rPr>
              <w:t>5.</w:t>
            </w:r>
            <w:r w:rsidRPr="00D512A3">
              <w:rPr>
                <w:lang w:val="en-US"/>
              </w:rPr>
              <w:t>4</w:t>
            </w:r>
            <w:r w:rsidRPr="00D512A3">
              <w:t>.7</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pStyle w:val="FR1"/>
              <w:ind w:left="0" w:firstLine="0"/>
              <w:jc w:val="both"/>
              <w:rPr>
                <w:sz w:val="28"/>
                <w:szCs w:val="28"/>
              </w:rPr>
            </w:pPr>
            <w:r w:rsidRPr="00D512A3">
              <w:rPr>
                <w:sz w:val="28"/>
                <w:szCs w:val="28"/>
              </w:rPr>
              <w:t>Швеция</w:t>
            </w:r>
          </w:p>
        </w:tc>
        <w:tc>
          <w:tcPr>
            <w:tcW w:w="1080" w:type="dxa"/>
            <w:tcBorders>
              <w:top w:val="single" w:sz="4" w:space="0" w:color="auto"/>
              <w:left w:val="single" w:sz="4" w:space="0" w:color="auto"/>
              <w:bottom w:val="single" w:sz="4" w:space="0" w:color="auto"/>
              <w:right w:val="single" w:sz="4" w:space="0" w:color="auto"/>
            </w:tcBorders>
          </w:tcPr>
          <w:p w:rsidR="00741CB5" w:rsidRPr="00AE738A" w:rsidRDefault="00741CB5" w:rsidP="00741CB5">
            <w:pPr>
              <w:ind w:left="360"/>
              <w:jc w:val="both"/>
            </w:pPr>
            <w:r>
              <w:t>4</w:t>
            </w:r>
          </w:p>
          <w:p w:rsidR="00741CB5" w:rsidRPr="00D512A3" w:rsidRDefault="00741CB5" w:rsidP="00741CB5">
            <w:pPr>
              <w:jc w:val="both"/>
            </w:pPr>
            <w:r w:rsidRPr="00D512A3">
              <w:t xml:space="preserve">   </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4</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5.5</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pStyle w:val="FR1"/>
              <w:ind w:left="0" w:firstLine="0"/>
              <w:jc w:val="both"/>
              <w:rPr>
                <w:sz w:val="28"/>
                <w:szCs w:val="28"/>
              </w:rPr>
            </w:pPr>
            <w:r w:rsidRPr="00D512A3">
              <w:rPr>
                <w:sz w:val="28"/>
                <w:szCs w:val="28"/>
              </w:rPr>
              <w:t>Карибский кризис</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pPr>
            <w:r>
              <w:t>4</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Pr>
                <w:lang w:val="be-BY"/>
              </w:rPr>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sidRPr="00D512A3">
              <w:rPr>
                <w:lang w:val="be-BY"/>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1005" w:type="dxa"/>
            <w:gridSpan w:val="2"/>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lang w:val="be-BY"/>
              </w:rPr>
            </w:pPr>
            <w:r w:rsidRPr="00D512A3">
              <w:rPr>
                <w:lang w:val="be-BY"/>
              </w:rPr>
              <w:t>5.6</w:t>
            </w:r>
          </w:p>
        </w:tc>
        <w:tc>
          <w:tcPr>
            <w:tcW w:w="5223"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pStyle w:val="FR1"/>
              <w:ind w:left="0" w:firstLine="0"/>
              <w:jc w:val="both"/>
              <w:rPr>
                <w:sz w:val="28"/>
                <w:szCs w:val="28"/>
              </w:rPr>
            </w:pPr>
            <w:r w:rsidRPr="00D512A3">
              <w:rPr>
                <w:sz w:val="28"/>
                <w:szCs w:val="28"/>
              </w:rPr>
              <w:t>Проблемы европейской интеграции: история  и современность</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pPr>
            <w:r w:rsidRPr="00D512A3">
              <w:t>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lang w:val="be-BY"/>
              </w:rPr>
            </w:pPr>
            <w:r w:rsidRPr="00D512A3">
              <w:rPr>
                <w:lang w:val="be-BY"/>
              </w:rPr>
              <w:t>2</w:t>
            </w:r>
          </w:p>
        </w:tc>
      </w:tr>
      <w:tr w:rsidR="00741CB5" w:rsidRPr="00D512A3" w:rsidTr="00741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84"/>
        </w:trPr>
        <w:tc>
          <w:tcPr>
            <w:tcW w:w="6228" w:type="dxa"/>
            <w:gridSpan w:val="3"/>
            <w:tcBorders>
              <w:top w:val="single" w:sz="4" w:space="0" w:color="auto"/>
              <w:left w:val="single" w:sz="4" w:space="0" w:color="auto"/>
              <w:bottom w:val="single" w:sz="4" w:space="0" w:color="auto"/>
              <w:right w:val="single" w:sz="4" w:space="0" w:color="auto"/>
            </w:tcBorders>
          </w:tcPr>
          <w:p w:rsidR="00741CB5" w:rsidRPr="00D512A3" w:rsidRDefault="00741CB5" w:rsidP="00741CB5">
            <w:pPr>
              <w:pStyle w:val="FR1"/>
              <w:ind w:left="0" w:firstLine="0"/>
              <w:jc w:val="both"/>
              <w:rPr>
                <w:b/>
                <w:sz w:val="28"/>
                <w:szCs w:val="28"/>
              </w:rPr>
            </w:pPr>
            <w:r w:rsidRPr="00D512A3">
              <w:rPr>
                <w:b/>
                <w:sz w:val="28"/>
                <w:szCs w:val="28"/>
                <w:lang w:val="be-BY"/>
              </w:rPr>
              <w:t>ВСЕГО</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jc w:val="both"/>
              <w:rPr>
                <w:b/>
                <w:lang w:val="en-US"/>
              </w:rPr>
            </w:pPr>
            <w:r w:rsidRPr="00D512A3">
              <w:rPr>
                <w:b/>
                <w:lang w:val="en-US"/>
              </w:rPr>
              <w:t>270</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72"/>
              <w:jc w:val="both"/>
              <w:rPr>
                <w:b/>
                <w:lang w:val="en-US"/>
              </w:rPr>
            </w:pPr>
            <w:r w:rsidRPr="00D512A3">
              <w:rPr>
                <w:b/>
                <w:lang w:val="be-BY"/>
              </w:rPr>
              <w:t>2</w:t>
            </w:r>
            <w:r w:rsidRPr="00D512A3">
              <w:rPr>
                <w:b/>
                <w:lang w:val="en-US"/>
              </w:rPr>
              <w:t>02</w:t>
            </w:r>
          </w:p>
        </w:tc>
        <w:tc>
          <w:tcPr>
            <w:tcW w:w="1080" w:type="dxa"/>
            <w:tcBorders>
              <w:top w:val="single" w:sz="4" w:space="0" w:color="auto"/>
              <w:left w:val="single" w:sz="4" w:space="0" w:color="auto"/>
              <w:bottom w:val="single" w:sz="4" w:space="0" w:color="auto"/>
              <w:right w:val="single" w:sz="4" w:space="0" w:color="auto"/>
            </w:tcBorders>
          </w:tcPr>
          <w:p w:rsidR="00741CB5" w:rsidRPr="00D512A3" w:rsidRDefault="00741CB5" w:rsidP="00741CB5">
            <w:pPr>
              <w:ind w:left="360"/>
              <w:jc w:val="both"/>
              <w:rPr>
                <w:b/>
                <w:lang w:val="be-BY"/>
              </w:rPr>
            </w:pPr>
            <w:r w:rsidRPr="00D512A3">
              <w:rPr>
                <w:b/>
                <w:lang w:val="en-US"/>
              </w:rPr>
              <w:t>6</w:t>
            </w:r>
            <w:r w:rsidRPr="00D512A3">
              <w:rPr>
                <w:b/>
                <w:lang w:val="be-BY"/>
              </w:rPr>
              <w:t>8</w:t>
            </w:r>
          </w:p>
        </w:tc>
      </w:tr>
    </w:tbl>
    <w:p w:rsidR="000370D0" w:rsidRPr="000D673A" w:rsidRDefault="000370D0" w:rsidP="000370D0">
      <w:pPr>
        <w:rPr>
          <w:b/>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Pr="000D673A" w:rsidRDefault="000370D0" w:rsidP="000370D0">
      <w:pPr>
        <w:rPr>
          <w:sz w:val="27"/>
          <w:lang w:val="be-BY"/>
        </w:rPr>
      </w:pPr>
    </w:p>
    <w:p w:rsidR="000370D0" w:rsidRDefault="000370D0" w:rsidP="000370D0">
      <w:pPr>
        <w:rPr>
          <w:lang w:val="be-BY"/>
        </w:rPr>
      </w:pPr>
    </w:p>
    <w:p w:rsidR="000370D0" w:rsidRDefault="000370D0" w:rsidP="000370D0">
      <w:pPr>
        <w:rPr>
          <w:lang w:val="be-BY"/>
        </w:rPr>
      </w:pPr>
    </w:p>
    <w:p w:rsidR="000370D0" w:rsidRPr="002B6FCA" w:rsidRDefault="000370D0" w:rsidP="00741CB5">
      <w:pPr>
        <w:pStyle w:val="1"/>
        <w:spacing w:before="0" w:after="0"/>
        <w:jc w:val="center"/>
        <w:rPr>
          <w:rFonts w:ascii="Times New Roman" w:hAnsi="Times New Roman"/>
        </w:rPr>
      </w:pPr>
      <w:bookmarkStart w:id="10" w:name="_Toc319597509"/>
      <w:r w:rsidRPr="002B6FCA">
        <w:rPr>
          <w:rFonts w:ascii="Times New Roman" w:hAnsi="Times New Roman"/>
        </w:rPr>
        <w:lastRenderedPageBreak/>
        <w:t>СОДЕРЖАНИЕ УЧЕБНОГО МАТЕРИАЛА</w:t>
      </w:r>
      <w:bookmarkEnd w:id="10"/>
    </w:p>
    <w:p w:rsidR="000370D0" w:rsidRPr="002B6FCA" w:rsidRDefault="000370D0" w:rsidP="000370D0">
      <w:pPr>
        <w:pStyle w:val="1"/>
        <w:spacing w:before="0" w:after="0"/>
        <w:jc w:val="center"/>
        <w:rPr>
          <w:rFonts w:ascii="Times New Roman" w:hAnsi="Times New Roman"/>
        </w:rPr>
      </w:pPr>
    </w:p>
    <w:p w:rsidR="000370D0" w:rsidRPr="002B6FCA" w:rsidRDefault="000370D0" w:rsidP="000370D0">
      <w:pPr>
        <w:pStyle w:val="1"/>
        <w:spacing w:before="0" w:after="0"/>
        <w:jc w:val="center"/>
        <w:rPr>
          <w:rFonts w:ascii="Times New Roman" w:hAnsi="Times New Roman"/>
        </w:rPr>
      </w:pPr>
      <w:bookmarkStart w:id="11" w:name="_Toc319597510"/>
      <w:r w:rsidRPr="002B6FCA">
        <w:rPr>
          <w:rFonts w:ascii="Times New Roman" w:hAnsi="Times New Roman"/>
        </w:rPr>
        <w:t>РАЗДЕЛ 1</w:t>
      </w:r>
      <w:bookmarkEnd w:id="11"/>
    </w:p>
    <w:p w:rsidR="000370D0" w:rsidRPr="002B6FCA" w:rsidRDefault="000370D0" w:rsidP="000370D0">
      <w:pPr>
        <w:pStyle w:val="1"/>
        <w:spacing w:before="0" w:after="0"/>
        <w:jc w:val="center"/>
        <w:rPr>
          <w:rFonts w:ascii="Times New Roman" w:hAnsi="Times New Roman"/>
        </w:rPr>
      </w:pPr>
      <w:bookmarkStart w:id="12" w:name="_Toc319597511"/>
      <w:r w:rsidRPr="002B6FCA">
        <w:rPr>
          <w:rFonts w:ascii="Times New Roman" w:hAnsi="Times New Roman"/>
        </w:rPr>
        <w:t xml:space="preserve">НОВАЯ ИСТОРИЯ ЕВРОПЫ </w:t>
      </w:r>
      <w:r>
        <w:rPr>
          <w:rFonts w:ascii="Times New Roman" w:hAnsi="Times New Roman"/>
        </w:rPr>
        <w:t>И АМЕРИКИ РАННЕГО НОВОГО ВРЕМЕНИ (КОНЕЦ XV – ПЕРВАЯ ПОЛОВИНА</w:t>
      </w:r>
      <w:r w:rsidRPr="002B6FCA">
        <w:rPr>
          <w:rFonts w:ascii="Times New Roman" w:hAnsi="Times New Roman"/>
        </w:rPr>
        <w:t xml:space="preserve"> XVII вв.</w:t>
      </w:r>
      <w:bookmarkEnd w:id="12"/>
      <w:r>
        <w:rPr>
          <w:rFonts w:ascii="Times New Roman" w:hAnsi="Times New Roman"/>
        </w:rPr>
        <w:t>)</w:t>
      </w:r>
    </w:p>
    <w:p w:rsidR="000370D0" w:rsidRDefault="000370D0" w:rsidP="000370D0">
      <w:pPr>
        <w:tabs>
          <w:tab w:val="left" w:pos="9540"/>
        </w:tabs>
        <w:jc w:val="center"/>
        <w:rPr>
          <w:b/>
        </w:rPr>
      </w:pPr>
    </w:p>
    <w:p w:rsidR="000370D0" w:rsidRPr="0003771F" w:rsidRDefault="000370D0" w:rsidP="000370D0">
      <w:pPr>
        <w:tabs>
          <w:tab w:val="left" w:pos="9540"/>
        </w:tabs>
        <w:jc w:val="both"/>
        <w:rPr>
          <w:b/>
          <w:sz w:val="27"/>
          <w:szCs w:val="27"/>
        </w:rPr>
      </w:pPr>
      <w:r w:rsidRPr="0003771F">
        <w:rPr>
          <w:b/>
          <w:sz w:val="27"/>
          <w:szCs w:val="27"/>
          <w:lang w:val="be-BY"/>
        </w:rPr>
        <w:t>1.1. Предмет Нового времени. Периодизация эпохи. Источники и историография</w:t>
      </w:r>
    </w:p>
    <w:p w:rsidR="000370D0" w:rsidRPr="0003771F" w:rsidRDefault="000370D0" w:rsidP="000370D0">
      <w:pPr>
        <w:tabs>
          <w:tab w:val="left" w:pos="9540"/>
        </w:tabs>
        <w:ind w:firstLine="284"/>
        <w:jc w:val="both"/>
        <w:rPr>
          <w:sz w:val="27"/>
          <w:szCs w:val="27"/>
        </w:rPr>
      </w:pPr>
      <w:r w:rsidRPr="0003771F">
        <w:rPr>
          <w:sz w:val="27"/>
          <w:szCs w:val="27"/>
        </w:rPr>
        <w:t xml:space="preserve">Историческое содержание периода раннего Нового времени. Периодизация Нового времени. Дискуссионность проблемы периодизации. Современная историография о </w:t>
      </w:r>
      <w:r w:rsidRPr="0003771F">
        <w:rPr>
          <w:sz w:val="27"/>
          <w:szCs w:val="27"/>
          <w:lang w:val="en-US"/>
        </w:rPr>
        <w:t>XVI</w:t>
      </w:r>
      <w:r w:rsidRPr="0003771F">
        <w:rPr>
          <w:sz w:val="27"/>
          <w:szCs w:val="27"/>
        </w:rPr>
        <w:t xml:space="preserve"> в. как о точке отсчета нового периода европейской истории. Место новой истории в истории человечества.  Превращение европейской истории во всемирную.</w:t>
      </w:r>
    </w:p>
    <w:p w:rsidR="000370D0" w:rsidRPr="0003771F" w:rsidRDefault="000370D0" w:rsidP="000370D0">
      <w:pPr>
        <w:tabs>
          <w:tab w:val="left" w:pos="9540"/>
        </w:tabs>
        <w:jc w:val="center"/>
        <w:rPr>
          <w:b/>
          <w:sz w:val="27"/>
          <w:szCs w:val="27"/>
        </w:rPr>
      </w:pPr>
    </w:p>
    <w:p w:rsidR="000370D0" w:rsidRPr="0003771F" w:rsidRDefault="000370D0" w:rsidP="000370D0">
      <w:pPr>
        <w:tabs>
          <w:tab w:val="left" w:pos="9540"/>
        </w:tabs>
        <w:jc w:val="both"/>
        <w:rPr>
          <w:b/>
          <w:sz w:val="27"/>
          <w:szCs w:val="27"/>
        </w:rPr>
      </w:pPr>
      <w:r w:rsidRPr="0003771F">
        <w:rPr>
          <w:b/>
          <w:sz w:val="27"/>
          <w:szCs w:val="27"/>
          <w:lang w:val="be-BY"/>
        </w:rPr>
        <w:t>1.</w:t>
      </w:r>
      <w:r w:rsidRPr="0003771F">
        <w:rPr>
          <w:b/>
          <w:sz w:val="27"/>
          <w:szCs w:val="27"/>
        </w:rPr>
        <w:t xml:space="preserve">2. </w:t>
      </w:r>
      <w:r w:rsidRPr="0003771F">
        <w:rPr>
          <w:b/>
          <w:sz w:val="27"/>
          <w:szCs w:val="27"/>
          <w:lang w:val="be-BY"/>
        </w:rPr>
        <w:t xml:space="preserve">Основные тенденции исторического </w:t>
      </w:r>
      <w:r w:rsidRPr="0003771F">
        <w:rPr>
          <w:b/>
          <w:sz w:val="27"/>
          <w:szCs w:val="27"/>
        </w:rPr>
        <w:t xml:space="preserve">развития стран Западной Европы в конце </w:t>
      </w:r>
      <w:r w:rsidRPr="0003771F">
        <w:rPr>
          <w:b/>
          <w:sz w:val="27"/>
          <w:szCs w:val="27"/>
          <w:lang w:val="en-US"/>
        </w:rPr>
        <w:t>XV</w:t>
      </w:r>
      <w:r w:rsidRPr="0003771F">
        <w:rPr>
          <w:b/>
          <w:sz w:val="27"/>
          <w:szCs w:val="27"/>
        </w:rPr>
        <w:t xml:space="preserve"> – первой половине </w:t>
      </w:r>
      <w:r w:rsidRPr="0003771F">
        <w:rPr>
          <w:b/>
          <w:sz w:val="27"/>
          <w:szCs w:val="27"/>
          <w:lang w:val="en-US"/>
        </w:rPr>
        <w:t>XVII</w:t>
      </w:r>
      <w:r w:rsidRPr="0003771F">
        <w:rPr>
          <w:b/>
          <w:sz w:val="27"/>
          <w:szCs w:val="27"/>
        </w:rPr>
        <w:t xml:space="preserve"> в.</w:t>
      </w:r>
    </w:p>
    <w:p w:rsidR="000370D0" w:rsidRPr="0003771F" w:rsidRDefault="000370D0" w:rsidP="000370D0">
      <w:pPr>
        <w:tabs>
          <w:tab w:val="left" w:pos="9540"/>
        </w:tabs>
        <w:ind w:firstLine="284"/>
        <w:jc w:val="both"/>
        <w:rPr>
          <w:sz w:val="27"/>
          <w:szCs w:val="27"/>
        </w:rPr>
      </w:pPr>
      <w:r w:rsidRPr="0003771F">
        <w:rPr>
          <w:sz w:val="27"/>
          <w:szCs w:val="27"/>
        </w:rPr>
        <w:t>Капиталистический способ производства и капиталистическая общественно-экономическая формация. Отличие капитализма от феодализма. Понятие класса. Формирование классов буржуазии и пролетариата. Процесс первоначального накопления капитала и его источники. Реформация. Протестантская этика и «дух капитализма».</w:t>
      </w:r>
    </w:p>
    <w:p w:rsidR="000370D0" w:rsidRPr="0003771F" w:rsidRDefault="000370D0" w:rsidP="000370D0">
      <w:pPr>
        <w:tabs>
          <w:tab w:val="left" w:pos="9540"/>
        </w:tabs>
        <w:ind w:firstLine="284"/>
        <w:jc w:val="both"/>
        <w:rPr>
          <w:sz w:val="27"/>
          <w:szCs w:val="27"/>
        </w:rPr>
      </w:pPr>
      <w:r w:rsidRPr="0003771F">
        <w:rPr>
          <w:sz w:val="27"/>
          <w:szCs w:val="27"/>
        </w:rPr>
        <w:t>Развитие производительных сил в ремесле и промышленности. Изменения в текстильном деле. Техника горного дела и металлургия. Рассеянная, смешанная и централизованная мануфактуры. Возникновение печатного станка и распространение книгопечатания. Развитие науки и техники. Успехи кораблестроения и судоходства.</w:t>
      </w:r>
    </w:p>
    <w:p w:rsidR="000370D0" w:rsidRPr="0003771F" w:rsidRDefault="000370D0" w:rsidP="000370D0">
      <w:pPr>
        <w:tabs>
          <w:tab w:val="left" w:pos="9540"/>
        </w:tabs>
        <w:ind w:firstLine="284"/>
        <w:jc w:val="both"/>
        <w:rPr>
          <w:sz w:val="27"/>
          <w:szCs w:val="27"/>
        </w:rPr>
      </w:pPr>
      <w:r w:rsidRPr="0003771F">
        <w:rPr>
          <w:sz w:val="27"/>
          <w:szCs w:val="27"/>
        </w:rPr>
        <w:t>Причины складывания и развития абсолютизма.</w:t>
      </w:r>
      <w:r w:rsidRPr="0003771F">
        <w:rPr>
          <w:b/>
          <w:sz w:val="27"/>
          <w:szCs w:val="27"/>
        </w:rPr>
        <w:t xml:space="preserve"> </w:t>
      </w:r>
      <w:r w:rsidRPr="0003771F">
        <w:rPr>
          <w:sz w:val="27"/>
          <w:szCs w:val="27"/>
        </w:rPr>
        <w:t>Падение значения органов сословного представительства. Взаимоотношения абсолютизма и буржуазии. Влияние абсолютизма на возникновение и развитие социальных конфликтов. Общее и особенное в развитии абсолютизма в европейских странах. Историческая роль абсолютизма.</w:t>
      </w:r>
    </w:p>
    <w:p w:rsidR="000370D0" w:rsidRPr="0003771F" w:rsidRDefault="000370D0" w:rsidP="000370D0">
      <w:pPr>
        <w:tabs>
          <w:tab w:val="left" w:pos="9540"/>
        </w:tabs>
        <w:ind w:firstLine="284"/>
        <w:jc w:val="both"/>
        <w:rPr>
          <w:sz w:val="27"/>
          <w:szCs w:val="27"/>
        </w:rPr>
      </w:pPr>
    </w:p>
    <w:p w:rsidR="000370D0" w:rsidRPr="0003771F" w:rsidRDefault="000370D0" w:rsidP="000370D0">
      <w:pPr>
        <w:tabs>
          <w:tab w:val="left" w:pos="9540"/>
        </w:tabs>
        <w:jc w:val="both"/>
        <w:rPr>
          <w:b/>
          <w:sz w:val="27"/>
          <w:szCs w:val="27"/>
        </w:rPr>
      </w:pPr>
      <w:r w:rsidRPr="0003771F">
        <w:rPr>
          <w:b/>
          <w:sz w:val="27"/>
          <w:szCs w:val="27"/>
          <w:lang w:val="be-BY"/>
        </w:rPr>
        <w:t>1.</w:t>
      </w:r>
      <w:r w:rsidRPr="0003771F">
        <w:rPr>
          <w:b/>
          <w:sz w:val="27"/>
          <w:szCs w:val="27"/>
        </w:rPr>
        <w:t>3. Великие географические открытия</w:t>
      </w:r>
    </w:p>
    <w:p w:rsidR="000370D0" w:rsidRPr="0003771F" w:rsidRDefault="000370D0" w:rsidP="000370D0">
      <w:pPr>
        <w:ind w:firstLine="284"/>
        <w:jc w:val="both"/>
        <w:rPr>
          <w:sz w:val="27"/>
          <w:szCs w:val="27"/>
        </w:rPr>
      </w:pPr>
      <w:r w:rsidRPr="0003771F">
        <w:rPr>
          <w:sz w:val="27"/>
          <w:szCs w:val="27"/>
        </w:rPr>
        <w:t>Причины и предпосылки ВГО. Средиземноморье и Пиренеи. Генрих мореплаватель и</w:t>
      </w:r>
      <w:r w:rsidRPr="0003771F">
        <w:rPr>
          <w:b/>
          <w:sz w:val="27"/>
          <w:szCs w:val="27"/>
        </w:rPr>
        <w:t xml:space="preserve"> </w:t>
      </w:r>
      <w:r w:rsidRPr="0003771F">
        <w:rPr>
          <w:sz w:val="27"/>
          <w:szCs w:val="27"/>
        </w:rPr>
        <w:t>открытия португальцев в Африке. Права Португалии на заокеанские владения. Открытие Америки. Тордесильясский договор. Путешествие Васко де Гамы и открытие морского пути в Индию. Захваты Португалии в Индокитае и создание португальской колониальной империи.</w:t>
      </w:r>
    </w:p>
    <w:p w:rsidR="000370D0" w:rsidRDefault="000370D0" w:rsidP="000370D0">
      <w:pPr>
        <w:jc w:val="both"/>
        <w:rPr>
          <w:b/>
          <w:sz w:val="27"/>
          <w:szCs w:val="27"/>
          <w:lang w:val="be-BY"/>
        </w:rPr>
      </w:pPr>
      <w:r w:rsidRPr="0003771F">
        <w:rPr>
          <w:sz w:val="27"/>
          <w:szCs w:val="27"/>
        </w:rPr>
        <w:t>Испания в Новом свете. Колонизация и освоение внутренних областей. Выход к Тихому океану. Первое кругосветное путешествие. Сарагосский трактат. Завоевание Мексики, Перу и Юкатана. Система управления колоний.</w:t>
      </w:r>
      <w:r w:rsidRPr="0003771F">
        <w:rPr>
          <w:b/>
          <w:sz w:val="27"/>
          <w:szCs w:val="27"/>
        </w:rPr>
        <w:t xml:space="preserve"> </w:t>
      </w:r>
      <w:r w:rsidRPr="0003771F">
        <w:rPr>
          <w:sz w:val="27"/>
          <w:szCs w:val="27"/>
        </w:rPr>
        <w:t>Энкомьенда. Повинности индейцев в пользу Испании. Совет по делам Индий.</w:t>
      </w:r>
      <w:r w:rsidRPr="0003771F">
        <w:rPr>
          <w:b/>
          <w:sz w:val="27"/>
          <w:szCs w:val="27"/>
        </w:rPr>
        <w:t xml:space="preserve"> </w:t>
      </w:r>
      <w:r w:rsidRPr="0003771F">
        <w:rPr>
          <w:sz w:val="27"/>
          <w:szCs w:val="27"/>
        </w:rPr>
        <w:t>Деятельность католической церкви в Латинской Америке.</w:t>
      </w:r>
      <w:r w:rsidRPr="0003771F">
        <w:rPr>
          <w:b/>
          <w:sz w:val="27"/>
          <w:szCs w:val="27"/>
        </w:rPr>
        <w:t xml:space="preserve"> </w:t>
      </w:r>
      <w:r w:rsidRPr="0003771F">
        <w:rPr>
          <w:sz w:val="27"/>
          <w:szCs w:val="27"/>
        </w:rPr>
        <w:t xml:space="preserve">Последствия </w:t>
      </w:r>
      <w:r w:rsidRPr="0003771F">
        <w:rPr>
          <w:sz w:val="27"/>
          <w:szCs w:val="27"/>
        </w:rPr>
        <w:lastRenderedPageBreak/>
        <w:t>колониальной политики европейских государств в Новом свете и результаты ВГО.</w:t>
      </w:r>
      <w:r w:rsidRPr="001F6C8B">
        <w:rPr>
          <w:b/>
          <w:sz w:val="27"/>
          <w:szCs w:val="27"/>
          <w:lang w:val="be-BY"/>
        </w:rPr>
        <w:t xml:space="preserve"> </w:t>
      </w:r>
    </w:p>
    <w:p w:rsidR="000370D0" w:rsidRDefault="000370D0" w:rsidP="000370D0">
      <w:pPr>
        <w:jc w:val="both"/>
        <w:rPr>
          <w:b/>
          <w:sz w:val="27"/>
          <w:szCs w:val="27"/>
          <w:lang w:val="be-BY"/>
        </w:rPr>
      </w:pPr>
    </w:p>
    <w:p w:rsidR="000370D0" w:rsidRPr="0003771F" w:rsidRDefault="000370D0" w:rsidP="000370D0">
      <w:pPr>
        <w:jc w:val="both"/>
        <w:rPr>
          <w:b/>
          <w:sz w:val="27"/>
          <w:szCs w:val="27"/>
        </w:rPr>
      </w:pPr>
      <w:r w:rsidRPr="0003771F">
        <w:rPr>
          <w:b/>
          <w:sz w:val="27"/>
          <w:szCs w:val="27"/>
          <w:lang w:val="be-BY"/>
        </w:rPr>
        <w:t>1.</w:t>
      </w:r>
      <w:r>
        <w:rPr>
          <w:b/>
          <w:sz w:val="27"/>
          <w:szCs w:val="27"/>
        </w:rPr>
        <w:t>4</w:t>
      </w:r>
      <w:r w:rsidRPr="0003771F">
        <w:rPr>
          <w:b/>
          <w:sz w:val="27"/>
          <w:szCs w:val="27"/>
        </w:rPr>
        <w:t xml:space="preserve">. Страны Пиренейского полуострова в конце </w:t>
      </w:r>
      <w:r w:rsidRPr="0003771F">
        <w:rPr>
          <w:b/>
          <w:sz w:val="27"/>
          <w:szCs w:val="27"/>
          <w:lang w:val="en-US"/>
        </w:rPr>
        <w:t>XV</w:t>
      </w:r>
      <w:r w:rsidRPr="0003771F">
        <w:rPr>
          <w:b/>
          <w:sz w:val="27"/>
          <w:szCs w:val="27"/>
        </w:rPr>
        <w:t xml:space="preserve"> – первой половине </w:t>
      </w:r>
      <w:r w:rsidRPr="0003771F">
        <w:rPr>
          <w:b/>
          <w:sz w:val="27"/>
          <w:szCs w:val="27"/>
          <w:lang w:val="en-US"/>
        </w:rPr>
        <w:t>XVII</w:t>
      </w:r>
      <w:r w:rsidRPr="0003771F">
        <w:rPr>
          <w:b/>
          <w:sz w:val="27"/>
          <w:szCs w:val="27"/>
        </w:rPr>
        <w:t xml:space="preserve"> вв.</w:t>
      </w:r>
    </w:p>
    <w:p w:rsidR="000370D0" w:rsidRPr="0003771F" w:rsidRDefault="000370D0" w:rsidP="000370D0">
      <w:pPr>
        <w:ind w:firstLine="284"/>
        <w:jc w:val="both"/>
        <w:rPr>
          <w:sz w:val="27"/>
          <w:szCs w:val="27"/>
        </w:rPr>
      </w:pPr>
      <w:r w:rsidRPr="0003771F">
        <w:rPr>
          <w:sz w:val="27"/>
          <w:szCs w:val="27"/>
        </w:rPr>
        <w:t xml:space="preserve">Социально-экономическое развитие Испании. Положение крестьян. </w:t>
      </w:r>
      <w:r>
        <w:rPr>
          <w:sz w:val="27"/>
          <w:szCs w:val="27"/>
        </w:rPr>
        <w:t>П</w:t>
      </w:r>
      <w:r w:rsidRPr="0003771F">
        <w:rPr>
          <w:sz w:val="27"/>
          <w:szCs w:val="27"/>
        </w:rPr>
        <w:t xml:space="preserve">оложение морисков. Овцеводство. Места. Состояние промышленности и развитие торговли. Революция цен. Экономический упадок Испании в конце </w:t>
      </w:r>
      <w:r w:rsidRPr="0003771F">
        <w:rPr>
          <w:sz w:val="27"/>
          <w:szCs w:val="27"/>
          <w:lang w:val="en-US"/>
        </w:rPr>
        <w:t>XVI</w:t>
      </w:r>
      <w:r w:rsidRPr="0003771F">
        <w:rPr>
          <w:sz w:val="27"/>
          <w:szCs w:val="27"/>
        </w:rPr>
        <w:t xml:space="preserve"> – начале </w:t>
      </w:r>
      <w:r w:rsidRPr="0003771F">
        <w:rPr>
          <w:sz w:val="27"/>
          <w:szCs w:val="27"/>
          <w:lang w:val="en-US"/>
        </w:rPr>
        <w:t>XVII</w:t>
      </w:r>
      <w:r w:rsidRPr="0003771F">
        <w:rPr>
          <w:sz w:val="27"/>
          <w:szCs w:val="27"/>
        </w:rPr>
        <w:t xml:space="preserve"> в.</w:t>
      </w:r>
    </w:p>
    <w:p w:rsidR="000370D0" w:rsidRPr="0003771F" w:rsidRDefault="000370D0" w:rsidP="000370D0">
      <w:pPr>
        <w:ind w:firstLine="284"/>
        <w:jc w:val="both"/>
        <w:rPr>
          <w:sz w:val="27"/>
          <w:szCs w:val="27"/>
        </w:rPr>
      </w:pPr>
      <w:r w:rsidRPr="0003771F">
        <w:rPr>
          <w:sz w:val="27"/>
          <w:szCs w:val="27"/>
        </w:rPr>
        <w:t xml:space="preserve">Изменение политической карты на Пиренейском полуострове в конце </w:t>
      </w:r>
      <w:r w:rsidRPr="0003771F">
        <w:rPr>
          <w:sz w:val="27"/>
          <w:szCs w:val="27"/>
          <w:lang w:val="en-US"/>
        </w:rPr>
        <w:t>XV</w:t>
      </w:r>
      <w:r w:rsidRPr="0003771F">
        <w:rPr>
          <w:sz w:val="27"/>
          <w:szCs w:val="27"/>
        </w:rPr>
        <w:t>–</w:t>
      </w:r>
      <w:r w:rsidRPr="0003771F">
        <w:rPr>
          <w:sz w:val="27"/>
          <w:szCs w:val="27"/>
          <w:lang w:val="en-US"/>
        </w:rPr>
        <w:t>XVI</w:t>
      </w:r>
      <w:r w:rsidRPr="0003771F">
        <w:rPr>
          <w:sz w:val="27"/>
          <w:szCs w:val="27"/>
        </w:rPr>
        <w:t xml:space="preserve"> вв. Организация управления Испании. Кортесы. Утверждение абсолютизма при Карле </w:t>
      </w:r>
      <w:r w:rsidRPr="0003771F">
        <w:rPr>
          <w:sz w:val="27"/>
          <w:szCs w:val="27"/>
          <w:lang w:val="en-US"/>
        </w:rPr>
        <w:t>I</w:t>
      </w:r>
      <w:r w:rsidRPr="0003771F">
        <w:rPr>
          <w:sz w:val="27"/>
          <w:szCs w:val="27"/>
        </w:rPr>
        <w:t xml:space="preserve"> и централизация государства. Восстание городских коммун. Испанский абсолютизм при Филиппе </w:t>
      </w:r>
      <w:r w:rsidRPr="0003771F">
        <w:rPr>
          <w:sz w:val="27"/>
          <w:szCs w:val="27"/>
          <w:lang w:val="en-US"/>
        </w:rPr>
        <w:t>II</w:t>
      </w:r>
      <w:r w:rsidRPr="0003771F">
        <w:rPr>
          <w:sz w:val="27"/>
          <w:szCs w:val="27"/>
        </w:rPr>
        <w:t xml:space="preserve">. </w:t>
      </w:r>
    </w:p>
    <w:p w:rsidR="000370D0" w:rsidRPr="0003771F" w:rsidRDefault="000370D0" w:rsidP="000370D0">
      <w:pPr>
        <w:ind w:firstLine="284"/>
        <w:jc w:val="both"/>
        <w:rPr>
          <w:sz w:val="27"/>
          <w:szCs w:val="27"/>
        </w:rPr>
      </w:pPr>
      <w:r w:rsidRPr="0003771F">
        <w:rPr>
          <w:sz w:val="27"/>
          <w:szCs w:val="27"/>
        </w:rPr>
        <w:t xml:space="preserve">Участие Испании в Итальянских войнах. Испания во главе католической реакции в Европе. Присоединение Португалии к Испании. Борьба с Турцией за преобладание в Средиземноморье. Битва </w:t>
      </w:r>
      <w:smartTag w:uri="urn:schemas-microsoft-com:office:smarttags" w:element="metricconverter">
        <w:smartTagPr>
          <w:attr w:name="ProductID" w:val="1571 г"/>
        </w:smartTagPr>
        <w:r w:rsidRPr="0003771F">
          <w:rPr>
            <w:sz w:val="27"/>
            <w:szCs w:val="27"/>
          </w:rPr>
          <w:t>1571 г</w:t>
        </w:r>
      </w:smartTag>
      <w:r w:rsidRPr="0003771F">
        <w:rPr>
          <w:sz w:val="27"/>
          <w:szCs w:val="27"/>
        </w:rPr>
        <w:t>. при Лепанто. Отношения Испании с Англией, Францией и Нидерландами. «Непобедимая армада» и утрата Испанией морского могущества. Потеря Нидерландов и отделение Португалии.</w:t>
      </w:r>
    </w:p>
    <w:p w:rsidR="000370D0" w:rsidRPr="0003771F" w:rsidRDefault="000370D0" w:rsidP="000370D0">
      <w:pPr>
        <w:ind w:firstLine="284"/>
        <w:jc w:val="both"/>
        <w:rPr>
          <w:sz w:val="27"/>
          <w:szCs w:val="27"/>
        </w:rPr>
      </w:pPr>
    </w:p>
    <w:p w:rsidR="000370D0" w:rsidRPr="0003771F" w:rsidRDefault="000370D0" w:rsidP="000370D0">
      <w:pPr>
        <w:tabs>
          <w:tab w:val="left" w:pos="9540"/>
        </w:tabs>
        <w:jc w:val="both"/>
        <w:rPr>
          <w:b/>
          <w:sz w:val="27"/>
          <w:szCs w:val="27"/>
        </w:rPr>
      </w:pPr>
      <w:r w:rsidRPr="0003771F">
        <w:rPr>
          <w:b/>
          <w:sz w:val="27"/>
          <w:szCs w:val="27"/>
          <w:lang w:val="be-BY"/>
        </w:rPr>
        <w:t>1.</w:t>
      </w:r>
      <w:r>
        <w:rPr>
          <w:b/>
          <w:sz w:val="27"/>
          <w:szCs w:val="27"/>
        </w:rPr>
        <w:t>5</w:t>
      </w:r>
      <w:r w:rsidRPr="0003771F">
        <w:rPr>
          <w:b/>
          <w:sz w:val="27"/>
          <w:szCs w:val="27"/>
        </w:rPr>
        <w:t xml:space="preserve">. Германия в конце </w:t>
      </w:r>
      <w:r w:rsidRPr="0003771F">
        <w:rPr>
          <w:b/>
          <w:sz w:val="27"/>
          <w:szCs w:val="27"/>
          <w:lang w:val="en-US"/>
        </w:rPr>
        <w:t>XV</w:t>
      </w:r>
      <w:r w:rsidRPr="0003771F">
        <w:rPr>
          <w:b/>
          <w:sz w:val="27"/>
          <w:szCs w:val="27"/>
        </w:rPr>
        <w:t xml:space="preserve"> – начале </w:t>
      </w:r>
      <w:r w:rsidRPr="0003771F">
        <w:rPr>
          <w:b/>
          <w:sz w:val="27"/>
          <w:szCs w:val="27"/>
          <w:lang w:val="en-US"/>
        </w:rPr>
        <w:t>XVII</w:t>
      </w:r>
      <w:r w:rsidRPr="0003771F">
        <w:rPr>
          <w:b/>
          <w:sz w:val="27"/>
          <w:szCs w:val="27"/>
        </w:rPr>
        <w:t xml:space="preserve"> вв.</w:t>
      </w:r>
    </w:p>
    <w:p w:rsidR="000370D0" w:rsidRPr="0003771F" w:rsidRDefault="000370D0" w:rsidP="000370D0">
      <w:pPr>
        <w:ind w:firstLine="284"/>
        <w:jc w:val="both"/>
        <w:rPr>
          <w:sz w:val="27"/>
          <w:szCs w:val="27"/>
        </w:rPr>
      </w:pPr>
      <w:r w:rsidRPr="0003771F">
        <w:rPr>
          <w:sz w:val="27"/>
          <w:szCs w:val="27"/>
        </w:rPr>
        <w:t xml:space="preserve">Социально-экономическое и политическое развитие Германии накануне Реформации. </w:t>
      </w:r>
      <w:r w:rsidRPr="0003771F">
        <w:rPr>
          <w:spacing w:val="2"/>
          <w:sz w:val="27"/>
          <w:szCs w:val="27"/>
        </w:rPr>
        <w:t>Политический строй империи. Рейхстаг и ландтаги.</w:t>
      </w:r>
      <w:r w:rsidRPr="0003771F">
        <w:rPr>
          <w:sz w:val="27"/>
          <w:szCs w:val="27"/>
        </w:rPr>
        <w:t xml:space="preserve"> Развитие регионально-партикуляристских тенденций.</w:t>
      </w:r>
      <w:r w:rsidRPr="0003771F">
        <w:rPr>
          <w:spacing w:val="2"/>
          <w:sz w:val="27"/>
          <w:szCs w:val="27"/>
        </w:rPr>
        <w:t xml:space="preserve"> </w:t>
      </w:r>
      <w:r w:rsidRPr="0003771F">
        <w:rPr>
          <w:sz w:val="27"/>
          <w:szCs w:val="27"/>
        </w:rPr>
        <w:t xml:space="preserve">Положение немецких сословий в начале </w:t>
      </w:r>
      <w:r w:rsidRPr="0003771F">
        <w:rPr>
          <w:sz w:val="27"/>
          <w:szCs w:val="27"/>
          <w:lang w:val="en-US"/>
        </w:rPr>
        <w:t>XVI</w:t>
      </w:r>
      <w:r w:rsidRPr="0003771F">
        <w:rPr>
          <w:sz w:val="27"/>
          <w:szCs w:val="27"/>
        </w:rPr>
        <w:t xml:space="preserve"> в. Хозяйственный подъем страны. Рост городов. Обострение социальных противоречий. Крестьянские выступления в конце </w:t>
      </w:r>
      <w:r w:rsidRPr="0003771F">
        <w:rPr>
          <w:sz w:val="27"/>
          <w:szCs w:val="27"/>
          <w:lang w:val="en-US"/>
        </w:rPr>
        <w:t>XV</w:t>
      </w:r>
      <w:r w:rsidRPr="0003771F">
        <w:rPr>
          <w:sz w:val="27"/>
          <w:szCs w:val="27"/>
        </w:rPr>
        <w:t xml:space="preserve"> – начале </w:t>
      </w:r>
      <w:r w:rsidRPr="0003771F">
        <w:rPr>
          <w:sz w:val="27"/>
          <w:szCs w:val="27"/>
          <w:lang w:val="en-US"/>
        </w:rPr>
        <w:t>XVI</w:t>
      </w:r>
      <w:r w:rsidRPr="0003771F">
        <w:rPr>
          <w:sz w:val="27"/>
          <w:szCs w:val="27"/>
        </w:rPr>
        <w:t xml:space="preserve"> в. Деятельность обществ «Башмака» и «Бедного Конрада». </w:t>
      </w:r>
    </w:p>
    <w:p w:rsidR="000370D0" w:rsidRPr="0003771F" w:rsidRDefault="000370D0" w:rsidP="000370D0">
      <w:pPr>
        <w:ind w:firstLine="284"/>
        <w:jc w:val="both"/>
        <w:rPr>
          <w:sz w:val="27"/>
          <w:szCs w:val="27"/>
        </w:rPr>
      </w:pPr>
      <w:r w:rsidRPr="0003771F">
        <w:rPr>
          <w:sz w:val="27"/>
          <w:szCs w:val="27"/>
        </w:rPr>
        <w:t>Католическая церковь в Германии. Борьба против католической церкви и ее критика немецкими гуманистами. Эрфуртское сообщество гуманистов. Эразм Роттердамский и Ульрих фон Гуттен. «Письма темных людей» и «Дело Рейхлина». Начало Реформации в Германии (</w:t>
      </w:r>
      <w:smartTag w:uri="urn:schemas-microsoft-com:office:smarttags" w:element="metricconverter">
        <w:smartTagPr>
          <w:attr w:name="ProductID" w:val="1517 г"/>
        </w:smartTagPr>
        <w:r w:rsidRPr="0003771F">
          <w:rPr>
            <w:sz w:val="27"/>
            <w:szCs w:val="27"/>
          </w:rPr>
          <w:t>1517 г</w:t>
        </w:r>
      </w:smartTag>
      <w:r w:rsidRPr="0003771F">
        <w:rPr>
          <w:sz w:val="27"/>
          <w:szCs w:val="27"/>
        </w:rPr>
        <w:t xml:space="preserve">.). Учение Мартина Лютера и эволюция его взглядов. Радикальное течение в реформационном движении. Анабаптисты. Томас Мюнцер. Мюнстерская коммуна. </w:t>
      </w:r>
    </w:p>
    <w:p w:rsidR="000370D0" w:rsidRPr="0003771F" w:rsidRDefault="000370D0" w:rsidP="000370D0">
      <w:pPr>
        <w:ind w:firstLine="284"/>
        <w:jc w:val="both"/>
        <w:rPr>
          <w:bCs/>
          <w:sz w:val="27"/>
          <w:szCs w:val="27"/>
        </w:rPr>
      </w:pPr>
      <w:r w:rsidRPr="0003771F">
        <w:rPr>
          <w:bCs/>
          <w:sz w:val="27"/>
          <w:szCs w:val="27"/>
        </w:rPr>
        <w:t xml:space="preserve">Крестьянская война 1524–1525 гг. Программы восставших («Статейное письмо», «12 статей», «Гейлброннская программа»). Ход крестьянского восстания. Итоги восстания. </w:t>
      </w:r>
    </w:p>
    <w:p w:rsidR="000370D0" w:rsidRPr="0003771F" w:rsidRDefault="000370D0" w:rsidP="000370D0">
      <w:pPr>
        <w:ind w:firstLine="284"/>
        <w:jc w:val="both"/>
        <w:rPr>
          <w:sz w:val="27"/>
          <w:szCs w:val="27"/>
        </w:rPr>
      </w:pPr>
      <w:r w:rsidRPr="0003771F">
        <w:rPr>
          <w:bCs/>
          <w:sz w:val="27"/>
          <w:szCs w:val="27"/>
        </w:rPr>
        <w:t>В</w:t>
      </w:r>
      <w:r w:rsidRPr="0003771F">
        <w:rPr>
          <w:sz w:val="27"/>
          <w:szCs w:val="27"/>
        </w:rPr>
        <w:t xml:space="preserve">ойна между императором и протестантскими князьями. Войны Карла </w:t>
      </w:r>
      <w:r w:rsidRPr="0003771F">
        <w:rPr>
          <w:bCs/>
          <w:sz w:val="27"/>
          <w:szCs w:val="27"/>
          <w:lang w:val="en-US"/>
        </w:rPr>
        <w:t>V</w:t>
      </w:r>
      <w:r w:rsidRPr="0003771F">
        <w:rPr>
          <w:bCs/>
          <w:sz w:val="27"/>
          <w:szCs w:val="27"/>
        </w:rPr>
        <w:t xml:space="preserve"> с Францией и Османской империей</w:t>
      </w:r>
      <w:r w:rsidRPr="0003771F">
        <w:rPr>
          <w:sz w:val="27"/>
          <w:szCs w:val="27"/>
        </w:rPr>
        <w:t xml:space="preserve">. Аугсбургский религиозный мир </w:t>
      </w:r>
      <w:smartTag w:uri="urn:schemas-microsoft-com:office:smarttags" w:element="metricconverter">
        <w:smartTagPr>
          <w:attr w:name="ProductID" w:val="1555 г"/>
        </w:smartTagPr>
        <w:r w:rsidRPr="0003771F">
          <w:rPr>
            <w:sz w:val="27"/>
            <w:szCs w:val="27"/>
          </w:rPr>
          <w:t>1555 г</w:t>
        </w:r>
      </w:smartTag>
      <w:r w:rsidRPr="0003771F">
        <w:rPr>
          <w:sz w:val="27"/>
          <w:szCs w:val="27"/>
        </w:rPr>
        <w:t xml:space="preserve">. и результаты войн. Политическая обстановка Германии и во второй половине </w:t>
      </w:r>
      <w:r w:rsidRPr="0003771F">
        <w:rPr>
          <w:bCs/>
          <w:sz w:val="27"/>
          <w:szCs w:val="27"/>
          <w:lang w:val="en-US"/>
        </w:rPr>
        <w:t>XVI</w:t>
      </w:r>
      <w:r w:rsidRPr="0003771F">
        <w:rPr>
          <w:bCs/>
          <w:sz w:val="27"/>
          <w:szCs w:val="27"/>
        </w:rPr>
        <w:t xml:space="preserve"> – начале </w:t>
      </w:r>
      <w:r w:rsidRPr="0003771F">
        <w:rPr>
          <w:sz w:val="27"/>
          <w:szCs w:val="27"/>
        </w:rPr>
        <w:t xml:space="preserve"> </w:t>
      </w:r>
      <w:r w:rsidRPr="0003771F">
        <w:rPr>
          <w:bCs/>
          <w:sz w:val="27"/>
          <w:szCs w:val="27"/>
          <w:lang w:val="en-US"/>
        </w:rPr>
        <w:t>XVII</w:t>
      </w:r>
      <w:r w:rsidRPr="0003771F">
        <w:rPr>
          <w:bCs/>
          <w:sz w:val="27"/>
          <w:szCs w:val="27"/>
        </w:rPr>
        <w:t xml:space="preserve"> в.</w:t>
      </w:r>
      <w:r w:rsidRPr="0003771F">
        <w:rPr>
          <w:sz w:val="27"/>
          <w:szCs w:val="27"/>
        </w:rPr>
        <w:t xml:space="preserve"> Евангелическая уния и Католическая лига. «Формула согласия». Правление Рудольфа </w:t>
      </w:r>
      <w:r w:rsidRPr="0003771F">
        <w:rPr>
          <w:sz w:val="27"/>
          <w:szCs w:val="27"/>
          <w:lang w:val="en-US"/>
        </w:rPr>
        <w:t>II</w:t>
      </w:r>
      <w:r w:rsidRPr="0003771F">
        <w:rPr>
          <w:sz w:val="27"/>
          <w:szCs w:val="27"/>
        </w:rPr>
        <w:t xml:space="preserve">. </w:t>
      </w:r>
    </w:p>
    <w:p w:rsidR="000370D0" w:rsidRPr="0003771F" w:rsidRDefault="000370D0" w:rsidP="000370D0">
      <w:pPr>
        <w:ind w:firstLine="284"/>
        <w:jc w:val="center"/>
        <w:rPr>
          <w:sz w:val="27"/>
          <w:szCs w:val="27"/>
        </w:rPr>
      </w:pPr>
    </w:p>
    <w:p w:rsidR="000370D0" w:rsidRPr="0003771F" w:rsidRDefault="000370D0" w:rsidP="000370D0">
      <w:pPr>
        <w:tabs>
          <w:tab w:val="left" w:pos="9540"/>
        </w:tabs>
        <w:jc w:val="both"/>
        <w:rPr>
          <w:b/>
          <w:sz w:val="27"/>
          <w:szCs w:val="27"/>
        </w:rPr>
      </w:pPr>
      <w:r w:rsidRPr="0003771F">
        <w:rPr>
          <w:b/>
          <w:sz w:val="27"/>
          <w:szCs w:val="27"/>
          <w:lang w:val="be-BY"/>
        </w:rPr>
        <w:t>1.</w:t>
      </w:r>
      <w:r>
        <w:rPr>
          <w:b/>
          <w:sz w:val="27"/>
          <w:szCs w:val="27"/>
        </w:rPr>
        <w:t>6</w:t>
      </w:r>
      <w:r w:rsidRPr="0003771F">
        <w:rPr>
          <w:b/>
          <w:sz w:val="27"/>
          <w:szCs w:val="27"/>
        </w:rPr>
        <w:t xml:space="preserve">. Швейцария в конце </w:t>
      </w:r>
      <w:r w:rsidRPr="0003771F">
        <w:rPr>
          <w:b/>
          <w:sz w:val="27"/>
          <w:szCs w:val="27"/>
          <w:lang w:val="en-US"/>
        </w:rPr>
        <w:t>XV</w:t>
      </w:r>
      <w:r w:rsidRPr="0003771F">
        <w:rPr>
          <w:b/>
          <w:sz w:val="27"/>
          <w:szCs w:val="27"/>
        </w:rPr>
        <w:t xml:space="preserve"> – начале </w:t>
      </w:r>
      <w:r w:rsidRPr="0003771F">
        <w:rPr>
          <w:b/>
          <w:sz w:val="27"/>
          <w:szCs w:val="27"/>
          <w:lang w:val="en-US"/>
        </w:rPr>
        <w:t>XVII</w:t>
      </w:r>
      <w:r w:rsidRPr="0003771F">
        <w:rPr>
          <w:b/>
          <w:sz w:val="27"/>
          <w:szCs w:val="27"/>
        </w:rPr>
        <w:t xml:space="preserve"> вв.</w:t>
      </w:r>
    </w:p>
    <w:p w:rsidR="000370D0" w:rsidRPr="0003771F" w:rsidRDefault="000370D0" w:rsidP="000370D0">
      <w:pPr>
        <w:ind w:firstLine="284"/>
        <w:jc w:val="both"/>
        <w:rPr>
          <w:sz w:val="27"/>
          <w:szCs w:val="27"/>
        </w:rPr>
      </w:pPr>
      <w:r w:rsidRPr="0003771F">
        <w:rPr>
          <w:sz w:val="27"/>
          <w:szCs w:val="27"/>
        </w:rPr>
        <w:t xml:space="preserve">Политическое устройство Швейцарии. Особенности развития экономики лесных и городских кантонов. Положение крестьян и разложение крестьянской общины. Развитие городов. Военное наёмничество. </w:t>
      </w:r>
    </w:p>
    <w:p w:rsidR="000370D0" w:rsidRPr="0003771F" w:rsidRDefault="000370D0" w:rsidP="000370D0">
      <w:pPr>
        <w:ind w:firstLine="284"/>
        <w:jc w:val="both"/>
        <w:rPr>
          <w:sz w:val="27"/>
          <w:szCs w:val="27"/>
        </w:rPr>
      </w:pPr>
      <w:r w:rsidRPr="0003771F">
        <w:rPr>
          <w:sz w:val="27"/>
          <w:szCs w:val="27"/>
        </w:rPr>
        <w:lastRenderedPageBreak/>
        <w:t>Предпосылки Реформации в Швейцарии. Учение Цвингли. Различия в доктринах У. Цвингли и М. Лютера. Цвинглианская реформация в Цюрихе. Война между католическими и реформированными городами северной Швейцарии. Каппельский мир.</w:t>
      </w:r>
    </w:p>
    <w:p w:rsidR="000370D0" w:rsidRPr="0003771F" w:rsidRDefault="000370D0" w:rsidP="000370D0">
      <w:pPr>
        <w:ind w:firstLine="284"/>
        <w:jc w:val="both"/>
        <w:rPr>
          <w:sz w:val="27"/>
          <w:szCs w:val="27"/>
        </w:rPr>
      </w:pPr>
      <w:r w:rsidRPr="0003771F">
        <w:rPr>
          <w:sz w:val="27"/>
          <w:szCs w:val="27"/>
        </w:rPr>
        <w:t>Формирование богословских взглядов Жана Кальвина. Женева перед кальвинистской реформацией. Богословская доктрина кальвинизма и учение о предопределении. Практическая деятельность Кальвина в Женеве и организация кальвинистской церкви. Распространение кальвинизма в Европе.</w:t>
      </w:r>
    </w:p>
    <w:p w:rsidR="000370D0" w:rsidRPr="0003771F" w:rsidRDefault="000370D0" w:rsidP="000370D0">
      <w:pPr>
        <w:ind w:firstLine="284"/>
        <w:jc w:val="both"/>
        <w:rPr>
          <w:sz w:val="27"/>
          <w:szCs w:val="27"/>
        </w:rPr>
      </w:pPr>
    </w:p>
    <w:p w:rsidR="000370D0" w:rsidRPr="0003771F" w:rsidRDefault="000370D0" w:rsidP="000370D0">
      <w:pPr>
        <w:jc w:val="both"/>
        <w:rPr>
          <w:b/>
          <w:sz w:val="27"/>
          <w:szCs w:val="27"/>
        </w:rPr>
      </w:pPr>
      <w:r w:rsidRPr="0003771F">
        <w:rPr>
          <w:b/>
          <w:sz w:val="27"/>
          <w:szCs w:val="27"/>
          <w:lang w:val="be-BY"/>
        </w:rPr>
        <w:t>1.</w:t>
      </w:r>
      <w:r>
        <w:rPr>
          <w:b/>
          <w:sz w:val="27"/>
          <w:szCs w:val="27"/>
        </w:rPr>
        <w:t>7</w:t>
      </w:r>
      <w:r w:rsidRPr="0003771F">
        <w:rPr>
          <w:b/>
          <w:sz w:val="27"/>
          <w:szCs w:val="27"/>
        </w:rPr>
        <w:t>. Контрреформация</w:t>
      </w:r>
    </w:p>
    <w:p w:rsidR="000370D0" w:rsidRPr="0003771F" w:rsidRDefault="000370D0" w:rsidP="000370D0">
      <w:pPr>
        <w:ind w:firstLine="284"/>
        <w:jc w:val="both"/>
        <w:rPr>
          <w:b/>
          <w:bCs/>
          <w:sz w:val="27"/>
          <w:szCs w:val="27"/>
        </w:rPr>
      </w:pPr>
      <w:r w:rsidRPr="0003771F">
        <w:rPr>
          <w:sz w:val="27"/>
          <w:szCs w:val="27"/>
        </w:rPr>
        <w:t xml:space="preserve">Обновление католической церкви и учреждение монашеских орденов. И. Лойола и ордена иезуитов. Организация ордена. Основные направления и результаты его деятельности. Мероприятия католической церкви в борьбе с Реформацией: создание Высшего инквизиционного трибунала и введение цензуры. </w:t>
      </w:r>
      <w:r w:rsidRPr="0003771F">
        <w:rPr>
          <w:bCs/>
          <w:sz w:val="27"/>
          <w:szCs w:val="27"/>
        </w:rPr>
        <w:t>Тридентский собор 1545–1563 гг. и реформа католической церкви.</w:t>
      </w:r>
      <w:r w:rsidRPr="0003771F">
        <w:rPr>
          <w:b/>
          <w:bCs/>
          <w:sz w:val="27"/>
          <w:szCs w:val="27"/>
        </w:rPr>
        <w:t xml:space="preserve"> </w:t>
      </w:r>
      <w:r w:rsidRPr="0003771F">
        <w:rPr>
          <w:sz w:val="27"/>
          <w:szCs w:val="27"/>
        </w:rPr>
        <w:t>Усиление позиций папства. Учреждение духовных семинарий. Грегорианский календарь. Последствия католической реакции и Контрреформации.</w:t>
      </w:r>
    </w:p>
    <w:p w:rsidR="000370D0" w:rsidRPr="000370D0" w:rsidRDefault="000370D0" w:rsidP="000370D0">
      <w:pPr>
        <w:ind w:firstLine="284"/>
        <w:jc w:val="both"/>
        <w:rPr>
          <w:b/>
          <w:sz w:val="27"/>
          <w:szCs w:val="27"/>
        </w:rPr>
      </w:pPr>
    </w:p>
    <w:p w:rsidR="000370D0" w:rsidRPr="0003771F" w:rsidRDefault="000370D0" w:rsidP="000370D0">
      <w:pPr>
        <w:rPr>
          <w:b/>
          <w:sz w:val="27"/>
          <w:szCs w:val="27"/>
        </w:rPr>
      </w:pPr>
      <w:r w:rsidRPr="0003771F">
        <w:rPr>
          <w:b/>
          <w:sz w:val="27"/>
          <w:szCs w:val="27"/>
          <w:lang w:val="be-BY"/>
        </w:rPr>
        <w:t xml:space="preserve">1.8. </w:t>
      </w:r>
      <w:r w:rsidRPr="0003771F">
        <w:rPr>
          <w:b/>
          <w:iCs/>
          <w:sz w:val="27"/>
          <w:szCs w:val="27"/>
        </w:rPr>
        <w:t>Англия</w:t>
      </w:r>
      <w:r w:rsidRPr="0003771F">
        <w:rPr>
          <w:b/>
          <w:sz w:val="27"/>
          <w:szCs w:val="27"/>
        </w:rPr>
        <w:t xml:space="preserve"> в конце </w:t>
      </w:r>
      <w:r w:rsidRPr="0003771F">
        <w:rPr>
          <w:b/>
          <w:sz w:val="27"/>
          <w:szCs w:val="27"/>
          <w:lang w:val="en-US"/>
        </w:rPr>
        <w:t>XV</w:t>
      </w:r>
      <w:r w:rsidRPr="0003771F">
        <w:rPr>
          <w:b/>
          <w:sz w:val="27"/>
          <w:szCs w:val="27"/>
        </w:rPr>
        <w:t xml:space="preserve"> – первой половине </w:t>
      </w:r>
      <w:r w:rsidRPr="0003771F">
        <w:rPr>
          <w:b/>
          <w:sz w:val="27"/>
          <w:szCs w:val="27"/>
          <w:lang w:val="en-US"/>
        </w:rPr>
        <w:t>XVII</w:t>
      </w:r>
      <w:r w:rsidRPr="0003771F">
        <w:rPr>
          <w:b/>
          <w:sz w:val="27"/>
          <w:szCs w:val="27"/>
        </w:rPr>
        <w:t xml:space="preserve"> вв.</w:t>
      </w:r>
    </w:p>
    <w:p w:rsidR="000370D0" w:rsidRPr="0003771F" w:rsidRDefault="000370D0" w:rsidP="000370D0">
      <w:pPr>
        <w:ind w:firstLine="284"/>
        <w:jc w:val="both"/>
        <w:rPr>
          <w:b/>
          <w:sz w:val="27"/>
          <w:szCs w:val="27"/>
        </w:rPr>
      </w:pPr>
      <w:r w:rsidRPr="0003771F">
        <w:rPr>
          <w:sz w:val="27"/>
          <w:szCs w:val="27"/>
        </w:rPr>
        <w:t xml:space="preserve">Структура английского крестьянства. Огораживания: причины, масштабы и характер. Конверсия. Законодательство Тюдоров против огораживаний. «Кровавое законодательство». Борьба крестьян за землю. Восстание Р. Кета в </w:t>
      </w:r>
      <w:smartTag w:uri="urn:schemas-microsoft-com:office:smarttags" w:element="metricconverter">
        <w:smartTagPr>
          <w:attr w:name="ProductID" w:val="1549 г"/>
        </w:smartTagPr>
        <w:r w:rsidRPr="0003771F">
          <w:rPr>
            <w:sz w:val="27"/>
            <w:szCs w:val="27"/>
          </w:rPr>
          <w:t>1549 г</w:t>
        </w:r>
      </w:smartTag>
      <w:r w:rsidRPr="0003771F">
        <w:rPr>
          <w:sz w:val="27"/>
          <w:szCs w:val="27"/>
        </w:rPr>
        <w:t>. Маусхолдская программа. Старое и новое дворянство. Джентри.</w:t>
      </w:r>
    </w:p>
    <w:p w:rsidR="000370D0" w:rsidRPr="0003771F" w:rsidRDefault="000370D0" w:rsidP="000370D0">
      <w:pPr>
        <w:ind w:firstLine="284"/>
        <w:jc w:val="both"/>
        <w:rPr>
          <w:sz w:val="27"/>
          <w:szCs w:val="27"/>
        </w:rPr>
      </w:pPr>
      <w:r w:rsidRPr="0003771F">
        <w:rPr>
          <w:sz w:val="27"/>
          <w:szCs w:val="27"/>
        </w:rPr>
        <w:t>Развитие английской промышленности.</w:t>
      </w:r>
      <w:r w:rsidRPr="0003771F">
        <w:rPr>
          <w:b/>
          <w:sz w:val="27"/>
          <w:szCs w:val="27"/>
        </w:rPr>
        <w:t xml:space="preserve"> </w:t>
      </w:r>
      <w:r w:rsidRPr="0003771F">
        <w:rPr>
          <w:sz w:val="27"/>
          <w:szCs w:val="27"/>
        </w:rPr>
        <w:t xml:space="preserve">Сукноделие и кораблестроение. Металлургия. Революция цен в Англии. Положение наемных работников и создание рабочего законодательства (статуты 1495 и 1563 гг.). </w:t>
      </w:r>
    </w:p>
    <w:p w:rsidR="000370D0" w:rsidRPr="0003771F" w:rsidRDefault="000370D0" w:rsidP="000370D0">
      <w:pPr>
        <w:ind w:firstLine="284"/>
        <w:jc w:val="both"/>
        <w:rPr>
          <w:sz w:val="27"/>
          <w:szCs w:val="27"/>
        </w:rPr>
      </w:pPr>
      <w:r w:rsidRPr="0003771F">
        <w:rPr>
          <w:sz w:val="27"/>
          <w:szCs w:val="27"/>
        </w:rPr>
        <w:t xml:space="preserve">Организация торговли в начале XVI в. Вытеснение иностранных купцов из английской торговли.  «Регулируемые» и «паевые» компании. Рост внешней торговли. Торговля с Левантом. Деятельность акционерных компаний в Новом свете и колониальная политика Англии. Создание английских колоний в Северной Америке. </w:t>
      </w:r>
    </w:p>
    <w:p w:rsidR="000370D0" w:rsidRPr="0003771F" w:rsidRDefault="000370D0" w:rsidP="000370D0">
      <w:pPr>
        <w:ind w:firstLine="284"/>
        <w:jc w:val="both"/>
        <w:rPr>
          <w:sz w:val="27"/>
          <w:szCs w:val="27"/>
        </w:rPr>
      </w:pPr>
      <w:r w:rsidRPr="0003771F">
        <w:rPr>
          <w:sz w:val="27"/>
          <w:szCs w:val="27"/>
        </w:rPr>
        <w:t xml:space="preserve">Складывание английского абсолютизма после войны Алой и Белой роз. Мероприятия по укреплению королевской власти при Генрихе </w:t>
      </w:r>
      <w:r w:rsidRPr="0003771F">
        <w:rPr>
          <w:sz w:val="27"/>
          <w:szCs w:val="27"/>
          <w:lang w:val="en-US"/>
        </w:rPr>
        <w:t>VII</w:t>
      </w:r>
      <w:r w:rsidRPr="0003771F">
        <w:rPr>
          <w:sz w:val="27"/>
          <w:szCs w:val="27"/>
        </w:rPr>
        <w:t xml:space="preserve"> и Генрихе </w:t>
      </w:r>
      <w:r w:rsidRPr="0003771F">
        <w:rPr>
          <w:sz w:val="27"/>
          <w:szCs w:val="27"/>
          <w:lang w:val="en-US"/>
        </w:rPr>
        <w:t>VIII</w:t>
      </w:r>
      <w:r w:rsidRPr="0003771F">
        <w:rPr>
          <w:sz w:val="27"/>
          <w:szCs w:val="27"/>
        </w:rPr>
        <w:t xml:space="preserve">. Роль парламента. Расцвет тюдоровского абсолютизма при Елизавете </w:t>
      </w:r>
      <w:r w:rsidRPr="0003771F">
        <w:rPr>
          <w:sz w:val="27"/>
          <w:szCs w:val="27"/>
          <w:lang w:val="en-US"/>
        </w:rPr>
        <w:t>I</w:t>
      </w:r>
      <w:r w:rsidRPr="0003771F">
        <w:rPr>
          <w:sz w:val="27"/>
          <w:szCs w:val="27"/>
        </w:rPr>
        <w:t xml:space="preserve">. </w:t>
      </w:r>
    </w:p>
    <w:p w:rsidR="000370D0" w:rsidRPr="0003771F" w:rsidRDefault="000370D0" w:rsidP="000370D0">
      <w:pPr>
        <w:ind w:firstLine="284"/>
        <w:jc w:val="both"/>
        <w:rPr>
          <w:sz w:val="27"/>
          <w:szCs w:val="27"/>
        </w:rPr>
      </w:pPr>
      <w:r w:rsidRPr="0003771F">
        <w:rPr>
          <w:sz w:val="27"/>
          <w:szCs w:val="27"/>
        </w:rPr>
        <w:t xml:space="preserve">Реформация при Генрихе </w:t>
      </w:r>
      <w:r w:rsidRPr="0003771F">
        <w:rPr>
          <w:sz w:val="27"/>
          <w:szCs w:val="27"/>
          <w:lang w:val="en-US"/>
        </w:rPr>
        <w:t>VIII</w:t>
      </w:r>
      <w:r w:rsidRPr="0003771F">
        <w:rPr>
          <w:sz w:val="27"/>
          <w:szCs w:val="27"/>
        </w:rPr>
        <w:t xml:space="preserve">. Секуляризация церковной собственности. Углубление Реформации при Эдуарде </w:t>
      </w:r>
      <w:r w:rsidRPr="0003771F">
        <w:rPr>
          <w:sz w:val="27"/>
          <w:szCs w:val="27"/>
          <w:lang w:val="en-US"/>
        </w:rPr>
        <w:t>VI</w:t>
      </w:r>
      <w:r w:rsidRPr="0003771F">
        <w:rPr>
          <w:sz w:val="27"/>
          <w:szCs w:val="27"/>
        </w:rPr>
        <w:t xml:space="preserve">. Католическая реакция в годы правления Марии Тюдор. Реформация при Елизавете </w:t>
      </w:r>
      <w:r w:rsidRPr="0003771F">
        <w:rPr>
          <w:sz w:val="27"/>
          <w:szCs w:val="27"/>
          <w:lang w:val="en-US"/>
        </w:rPr>
        <w:t>I</w:t>
      </w:r>
      <w:r w:rsidRPr="0003771F">
        <w:rPr>
          <w:sz w:val="27"/>
          <w:szCs w:val="27"/>
        </w:rPr>
        <w:t xml:space="preserve"> и. оформление богословской доктрины англиканской церкви. 39 статей. Пуританское движение. Пресвитериане и индепенденты. </w:t>
      </w:r>
    </w:p>
    <w:p w:rsidR="000370D0" w:rsidRPr="0003771F" w:rsidRDefault="000370D0" w:rsidP="000370D0">
      <w:pPr>
        <w:ind w:firstLine="284"/>
        <w:jc w:val="both"/>
        <w:rPr>
          <w:sz w:val="27"/>
          <w:szCs w:val="27"/>
        </w:rPr>
      </w:pPr>
      <w:r w:rsidRPr="0003771F">
        <w:rPr>
          <w:sz w:val="27"/>
          <w:szCs w:val="27"/>
        </w:rPr>
        <w:t>Заокеанская торговая экспансия Англии</w:t>
      </w:r>
      <w:r w:rsidRPr="0003771F">
        <w:rPr>
          <w:b/>
          <w:sz w:val="27"/>
          <w:szCs w:val="27"/>
        </w:rPr>
        <w:t xml:space="preserve"> </w:t>
      </w:r>
      <w:r w:rsidRPr="0003771F">
        <w:rPr>
          <w:sz w:val="27"/>
          <w:szCs w:val="27"/>
        </w:rPr>
        <w:t xml:space="preserve">при Елизавете </w:t>
      </w:r>
      <w:r w:rsidRPr="0003771F">
        <w:rPr>
          <w:sz w:val="27"/>
          <w:szCs w:val="27"/>
          <w:lang w:val="en-US"/>
        </w:rPr>
        <w:t>I</w:t>
      </w:r>
      <w:r w:rsidRPr="0003771F">
        <w:rPr>
          <w:sz w:val="27"/>
          <w:szCs w:val="27"/>
        </w:rPr>
        <w:t>.</w:t>
      </w:r>
      <w:r w:rsidRPr="0003771F">
        <w:rPr>
          <w:b/>
          <w:sz w:val="27"/>
          <w:szCs w:val="27"/>
        </w:rPr>
        <w:t xml:space="preserve"> </w:t>
      </w:r>
      <w:r w:rsidRPr="0003771F">
        <w:rPr>
          <w:sz w:val="27"/>
          <w:szCs w:val="27"/>
        </w:rPr>
        <w:t xml:space="preserve">Пиратство. Англо-испанская война. Разгром Непобедимой армады в </w:t>
      </w:r>
      <w:smartTag w:uri="urn:schemas-microsoft-com:office:smarttags" w:element="metricconverter">
        <w:smartTagPr>
          <w:attr w:name="ProductID" w:val="1588 г"/>
        </w:smartTagPr>
        <w:r w:rsidRPr="0003771F">
          <w:rPr>
            <w:sz w:val="27"/>
            <w:szCs w:val="27"/>
          </w:rPr>
          <w:t>1588 г</w:t>
        </w:r>
      </w:smartTag>
      <w:r w:rsidRPr="0003771F">
        <w:rPr>
          <w:sz w:val="27"/>
          <w:szCs w:val="27"/>
        </w:rPr>
        <w:t>.  Превращение Ирландии в английскую колонию. Англо-шотландские отношения.</w:t>
      </w:r>
    </w:p>
    <w:p w:rsidR="000370D0" w:rsidRPr="0003771F" w:rsidRDefault="000370D0" w:rsidP="000370D0">
      <w:pPr>
        <w:ind w:firstLine="284"/>
        <w:jc w:val="both"/>
        <w:rPr>
          <w:sz w:val="27"/>
          <w:szCs w:val="27"/>
        </w:rPr>
      </w:pPr>
      <w:r w:rsidRPr="0003771F">
        <w:rPr>
          <w:sz w:val="27"/>
          <w:szCs w:val="27"/>
        </w:rPr>
        <w:t>Англия в правление первых Стюартов.</w:t>
      </w:r>
      <w:r w:rsidRPr="0003771F">
        <w:rPr>
          <w:b/>
          <w:sz w:val="27"/>
          <w:szCs w:val="27"/>
        </w:rPr>
        <w:t xml:space="preserve"> </w:t>
      </w:r>
      <w:r w:rsidRPr="0003771F">
        <w:rPr>
          <w:sz w:val="27"/>
          <w:szCs w:val="27"/>
        </w:rPr>
        <w:t xml:space="preserve">Яков </w:t>
      </w:r>
      <w:r w:rsidRPr="0003771F">
        <w:rPr>
          <w:sz w:val="27"/>
          <w:szCs w:val="27"/>
          <w:lang w:val="en-US"/>
        </w:rPr>
        <w:t>I</w:t>
      </w:r>
      <w:r w:rsidRPr="0003771F">
        <w:rPr>
          <w:sz w:val="27"/>
          <w:szCs w:val="27"/>
        </w:rPr>
        <w:t xml:space="preserve"> и теория  божественного происхождения королевской власти. Учение пуритан о народовластии. Столкновения с католиками. Финансовая политика  Якова </w:t>
      </w:r>
      <w:r w:rsidRPr="0003771F">
        <w:rPr>
          <w:sz w:val="27"/>
          <w:szCs w:val="27"/>
          <w:lang w:val="en-US"/>
        </w:rPr>
        <w:t>I</w:t>
      </w:r>
      <w:r w:rsidRPr="0003771F">
        <w:rPr>
          <w:sz w:val="27"/>
          <w:szCs w:val="27"/>
        </w:rPr>
        <w:t xml:space="preserve"> и Карла </w:t>
      </w:r>
      <w:r w:rsidRPr="0003771F">
        <w:rPr>
          <w:sz w:val="27"/>
          <w:szCs w:val="27"/>
          <w:lang w:val="en-US"/>
        </w:rPr>
        <w:t>I</w:t>
      </w:r>
      <w:r w:rsidRPr="0003771F">
        <w:rPr>
          <w:sz w:val="27"/>
          <w:szCs w:val="27"/>
        </w:rPr>
        <w:t xml:space="preserve">. Кризис английского абсолютизма и назревание революционной ситуации в Англии. </w:t>
      </w:r>
    </w:p>
    <w:p w:rsidR="000370D0" w:rsidRDefault="000370D0" w:rsidP="000370D0">
      <w:pPr>
        <w:jc w:val="both"/>
        <w:rPr>
          <w:bCs/>
          <w:sz w:val="27"/>
          <w:szCs w:val="27"/>
        </w:rPr>
      </w:pPr>
    </w:p>
    <w:p w:rsidR="000370D0" w:rsidRPr="0003771F" w:rsidRDefault="000370D0" w:rsidP="000370D0">
      <w:pPr>
        <w:jc w:val="both"/>
        <w:rPr>
          <w:b/>
          <w:sz w:val="27"/>
          <w:szCs w:val="27"/>
        </w:rPr>
      </w:pPr>
      <w:r w:rsidRPr="0003771F">
        <w:rPr>
          <w:b/>
          <w:sz w:val="27"/>
          <w:szCs w:val="27"/>
          <w:lang w:val="be-BY"/>
        </w:rPr>
        <w:t>1.9.</w:t>
      </w:r>
      <w:r w:rsidRPr="0003771F">
        <w:rPr>
          <w:b/>
          <w:sz w:val="27"/>
          <w:szCs w:val="27"/>
        </w:rPr>
        <w:t xml:space="preserve">Франция в конце </w:t>
      </w:r>
      <w:r w:rsidRPr="0003771F">
        <w:rPr>
          <w:b/>
          <w:sz w:val="27"/>
          <w:szCs w:val="27"/>
          <w:lang w:val="en-US"/>
        </w:rPr>
        <w:t>XV</w:t>
      </w:r>
      <w:r w:rsidRPr="0003771F">
        <w:rPr>
          <w:b/>
          <w:sz w:val="27"/>
          <w:szCs w:val="27"/>
        </w:rPr>
        <w:t xml:space="preserve">–первой половине </w:t>
      </w:r>
      <w:r w:rsidRPr="0003771F">
        <w:rPr>
          <w:b/>
          <w:sz w:val="27"/>
          <w:szCs w:val="27"/>
          <w:lang w:val="en-US"/>
        </w:rPr>
        <w:t>XVII</w:t>
      </w:r>
      <w:r w:rsidRPr="0003771F">
        <w:rPr>
          <w:b/>
          <w:sz w:val="27"/>
          <w:szCs w:val="27"/>
        </w:rPr>
        <w:t xml:space="preserve"> вв.</w:t>
      </w:r>
    </w:p>
    <w:p w:rsidR="000370D0" w:rsidRPr="0003771F" w:rsidRDefault="000370D0" w:rsidP="000370D0">
      <w:pPr>
        <w:ind w:firstLine="284"/>
        <w:jc w:val="both"/>
        <w:rPr>
          <w:sz w:val="27"/>
          <w:szCs w:val="27"/>
        </w:rPr>
      </w:pPr>
      <w:r w:rsidRPr="0003771F">
        <w:rPr>
          <w:sz w:val="27"/>
          <w:szCs w:val="27"/>
        </w:rPr>
        <w:t xml:space="preserve">Социально-экономическое развитие Франции в </w:t>
      </w:r>
      <w:r w:rsidRPr="0003771F">
        <w:rPr>
          <w:sz w:val="27"/>
          <w:szCs w:val="27"/>
          <w:lang w:val="en-US"/>
        </w:rPr>
        <w:t>XVI</w:t>
      </w:r>
      <w:r w:rsidRPr="0003771F">
        <w:rPr>
          <w:sz w:val="27"/>
          <w:szCs w:val="27"/>
        </w:rPr>
        <w:t xml:space="preserve"> в. Положение крестьянства. Цензива. Особенности аграрного строя Франции и замедленность капиталистического развития французской деревни. Государственные доходы. Талья. Эд. Габель. «Дворянство мантии» и «дворянство шпаги». Полетта. Мануфактуры и цехи. Компаньонажи. Выступления подмастерьев 1539–1541 гг. </w:t>
      </w:r>
    </w:p>
    <w:p w:rsidR="000370D0" w:rsidRPr="000370D0" w:rsidRDefault="000370D0" w:rsidP="000370D0">
      <w:pPr>
        <w:ind w:firstLine="284"/>
        <w:jc w:val="both"/>
        <w:rPr>
          <w:sz w:val="27"/>
          <w:szCs w:val="27"/>
        </w:rPr>
      </w:pPr>
      <w:r w:rsidRPr="0003771F">
        <w:rPr>
          <w:sz w:val="27"/>
          <w:szCs w:val="27"/>
        </w:rPr>
        <w:t>Особенности Реформации во Франции.</w:t>
      </w:r>
      <w:r w:rsidRPr="0003771F">
        <w:rPr>
          <w:b/>
          <w:sz w:val="27"/>
          <w:szCs w:val="27"/>
        </w:rPr>
        <w:t xml:space="preserve"> </w:t>
      </w:r>
      <w:r w:rsidRPr="0003771F">
        <w:rPr>
          <w:sz w:val="27"/>
          <w:szCs w:val="27"/>
        </w:rPr>
        <w:t>Жак Лефевр д’Этапль.</w:t>
      </w:r>
      <w:r w:rsidRPr="0003771F">
        <w:rPr>
          <w:b/>
          <w:sz w:val="27"/>
          <w:szCs w:val="27"/>
        </w:rPr>
        <w:t xml:space="preserve"> </w:t>
      </w:r>
      <w:r w:rsidRPr="0003771F">
        <w:rPr>
          <w:sz w:val="27"/>
          <w:szCs w:val="27"/>
        </w:rPr>
        <w:t>Распространение идей Лютера и Кальвина. Гугенотская и католическая партии, их политические цели. Начало гражданских войн. Этапы религиозных войн. Образование гугенотской республики. Католическая и Парижская Лиги.</w:t>
      </w:r>
      <w:r w:rsidRPr="0003771F">
        <w:rPr>
          <w:bCs/>
          <w:sz w:val="27"/>
          <w:szCs w:val="27"/>
        </w:rPr>
        <w:t xml:space="preserve"> Итоги войн. </w:t>
      </w:r>
      <w:r w:rsidRPr="0003771F">
        <w:rPr>
          <w:sz w:val="27"/>
          <w:szCs w:val="27"/>
        </w:rPr>
        <w:t xml:space="preserve">Нантский эдикт </w:t>
      </w:r>
      <w:smartTag w:uri="urn:schemas-microsoft-com:office:smarttags" w:element="metricconverter">
        <w:smartTagPr>
          <w:attr w:name="ProductID" w:val="1598 г"/>
        </w:smartTagPr>
        <w:r w:rsidRPr="0003771F">
          <w:rPr>
            <w:sz w:val="27"/>
            <w:szCs w:val="27"/>
          </w:rPr>
          <w:t>1598 г</w:t>
        </w:r>
      </w:smartTag>
      <w:r>
        <w:rPr>
          <w:sz w:val="27"/>
          <w:szCs w:val="27"/>
        </w:rPr>
        <w:t>. Реформы Сюлли.</w:t>
      </w:r>
    </w:p>
    <w:p w:rsidR="000370D0" w:rsidRPr="0003771F" w:rsidRDefault="000370D0" w:rsidP="000370D0">
      <w:pPr>
        <w:ind w:firstLine="284"/>
        <w:jc w:val="both"/>
        <w:rPr>
          <w:sz w:val="27"/>
          <w:szCs w:val="27"/>
        </w:rPr>
      </w:pPr>
      <w:r w:rsidRPr="0003771F">
        <w:rPr>
          <w:bCs/>
          <w:sz w:val="27"/>
          <w:szCs w:val="27"/>
        </w:rPr>
        <w:t>Складывание французского абсолютизма.</w:t>
      </w:r>
      <w:r w:rsidRPr="0003771F">
        <w:rPr>
          <w:sz w:val="27"/>
          <w:szCs w:val="27"/>
        </w:rPr>
        <w:t xml:space="preserve"> Оформление территориального единства Франции в конце </w:t>
      </w:r>
      <w:r w:rsidRPr="0003771F">
        <w:rPr>
          <w:bCs/>
          <w:sz w:val="27"/>
          <w:szCs w:val="27"/>
          <w:lang w:val="en-US"/>
        </w:rPr>
        <w:t>XV</w:t>
      </w:r>
      <w:r w:rsidRPr="0003771F">
        <w:rPr>
          <w:bCs/>
          <w:sz w:val="27"/>
          <w:szCs w:val="27"/>
        </w:rPr>
        <w:t xml:space="preserve"> в. У</w:t>
      </w:r>
      <w:r w:rsidRPr="0003771F">
        <w:rPr>
          <w:sz w:val="27"/>
          <w:szCs w:val="27"/>
        </w:rPr>
        <w:t xml:space="preserve">щемление прав Парламента и Генеральных штатов. Болонский конкордат </w:t>
      </w:r>
      <w:smartTag w:uri="urn:schemas-microsoft-com:office:smarttags" w:element="metricconverter">
        <w:smartTagPr>
          <w:attr w:name="ProductID" w:val="1516 г"/>
        </w:smartTagPr>
        <w:r w:rsidRPr="0003771F">
          <w:rPr>
            <w:sz w:val="27"/>
            <w:szCs w:val="27"/>
          </w:rPr>
          <w:t>1516 г</w:t>
        </w:r>
      </w:smartTag>
      <w:r w:rsidRPr="0003771F">
        <w:rPr>
          <w:sz w:val="27"/>
          <w:szCs w:val="27"/>
        </w:rPr>
        <w:t xml:space="preserve">. Укрепление абсолютной монархии при Генрихе </w:t>
      </w:r>
      <w:r w:rsidRPr="0003771F">
        <w:rPr>
          <w:sz w:val="27"/>
          <w:szCs w:val="27"/>
          <w:lang w:val="en-US"/>
        </w:rPr>
        <w:t>IV</w:t>
      </w:r>
      <w:r w:rsidRPr="0003771F">
        <w:rPr>
          <w:sz w:val="27"/>
          <w:szCs w:val="27"/>
        </w:rPr>
        <w:t xml:space="preserve"> и Людовике </w:t>
      </w:r>
      <w:r w:rsidRPr="0003771F">
        <w:rPr>
          <w:sz w:val="27"/>
          <w:szCs w:val="27"/>
          <w:lang w:val="en-US"/>
        </w:rPr>
        <w:t>XIII</w:t>
      </w:r>
      <w:r w:rsidRPr="0003771F">
        <w:rPr>
          <w:sz w:val="27"/>
          <w:szCs w:val="27"/>
        </w:rPr>
        <w:t>. Ришелье. Реформа провинциального управления. Укрепление армии. Создание морского флота и начало заокеанской экспансии Франции. Франция в годы Тридцатилетней войны. Вестфальский и Пиренейский мирные договоры.</w:t>
      </w:r>
    </w:p>
    <w:p w:rsidR="000370D0" w:rsidRPr="0003771F" w:rsidRDefault="000370D0" w:rsidP="000370D0">
      <w:pPr>
        <w:ind w:firstLine="284"/>
        <w:jc w:val="both"/>
        <w:rPr>
          <w:sz w:val="27"/>
          <w:szCs w:val="27"/>
        </w:rPr>
      </w:pPr>
    </w:p>
    <w:p w:rsidR="000370D0" w:rsidRPr="0003771F" w:rsidRDefault="000370D0" w:rsidP="000370D0">
      <w:pPr>
        <w:jc w:val="both"/>
        <w:rPr>
          <w:b/>
          <w:sz w:val="27"/>
          <w:szCs w:val="27"/>
        </w:rPr>
      </w:pPr>
      <w:r w:rsidRPr="0003771F">
        <w:rPr>
          <w:b/>
          <w:sz w:val="27"/>
          <w:szCs w:val="27"/>
          <w:lang w:val="be-BY"/>
        </w:rPr>
        <w:t>1.10.</w:t>
      </w:r>
      <w:r w:rsidRPr="0003771F">
        <w:rPr>
          <w:b/>
          <w:sz w:val="27"/>
          <w:szCs w:val="27"/>
        </w:rPr>
        <w:t xml:space="preserve"> Италия в конце </w:t>
      </w:r>
      <w:r w:rsidRPr="0003771F">
        <w:rPr>
          <w:b/>
          <w:sz w:val="27"/>
          <w:szCs w:val="27"/>
          <w:lang w:val="en-US"/>
        </w:rPr>
        <w:t>XV</w:t>
      </w:r>
      <w:r w:rsidRPr="0003771F">
        <w:rPr>
          <w:b/>
          <w:sz w:val="27"/>
          <w:szCs w:val="27"/>
        </w:rPr>
        <w:t xml:space="preserve"> – первой половине </w:t>
      </w:r>
      <w:r w:rsidRPr="0003771F">
        <w:rPr>
          <w:b/>
          <w:sz w:val="27"/>
          <w:szCs w:val="27"/>
          <w:lang w:val="en-US"/>
        </w:rPr>
        <w:t>XVII</w:t>
      </w:r>
      <w:r w:rsidRPr="0003771F">
        <w:rPr>
          <w:b/>
          <w:sz w:val="27"/>
          <w:szCs w:val="27"/>
        </w:rPr>
        <w:t xml:space="preserve"> вв.</w:t>
      </w:r>
    </w:p>
    <w:p w:rsidR="000370D0" w:rsidRPr="0003771F" w:rsidRDefault="000370D0" w:rsidP="000370D0">
      <w:pPr>
        <w:ind w:firstLine="284"/>
        <w:jc w:val="both"/>
        <w:rPr>
          <w:sz w:val="27"/>
          <w:szCs w:val="27"/>
        </w:rPr>
      </w:pPr>
      <w:r w:rsidRPr="0003771F">
        <w:rPr>
          <w:sz w:val="27"/>
          <w:szCs w:val="27"/>
        </w:rPr>
        <w:t>Италия к началу</w:t>
      </w:r>
      <w:r w:rsidRPr="0003771F">
        <w:rPr>
          <w:b/>
          <w:sz w:val="27"/>
          <w:szCs w:val="27"/>
        </w:rPr>
        <w:t xml:space="preserve"> </w:t>
      </w:r>
      <w:r w:rsidRPr="0003771F">
        <w:rPr>
          <w:sz w:val="27"/>
          <w:szCs w:val="27"/>
          <w:lang w:val="en-US"/>
        </w:rPr>
        <w:t>XVI</w:t>
      </w:r>
      <w:r w:rsidRPr="0003771F">
        <w:rPr>
          <w:sz w:val="27"/>
          <w:szCs w:val="27"/>
        </w:rPr>
        <w:t xml:space="preserve"> в. Роль Венеции и Генуи в экономической жизни Италии. Активизация деловой жизни с 40-х гг. Оживление внешней торговли, укрепление внутренних торговых связей. Промышленный подъем. Неравномерность развития разных регионов Италии. Выступления городской бедноты в Италии  </w:t>
      </w:r>
      <w:r w:rsidRPr="0003771F">
        <w:rPr>
          <w:sz w:val="27"/>
          <w:szCs w:val="27"/>
          <w:lang w:val="en-US"/>
        </w:rPr>
        <w:t>XVI</w:t>
      </w:r>
      <w:r w:rsidRPr="0003771F">
        <w:rPr>
          <w:sz w:val="27"/>
          <w:szCs w:val="27"/>
        </w:rPr>
        <w:t xml:space="preserve"> в. Восстания против Контрреформации. Экономический упадок с конца </w:t>
      </w:r>
      <w:r w:rsidRPr="0003771F">
        <w:rPr>
          <w:sz w:val="27"/>
          <w:szCs w:val="27"/>
          <w:lang w:val="en-US"/>
        </w:rPr>
        <w:t>XVI</w:t>
      </w:r>
      <w:r w:rsidRPr="0003771F">
        <w:rPr>
          <w:sz w:val="27"/>
          <w:szCs w:val="27"/>
        </w:rPr>
        <w:t xml:space="preserve"> в. </w:t>
      </w:r>
    </w:p>
    <w:p w:rsidR="000370D0" w:rsidRPr="0003771F" w:rsidRDefault="000370D0" w:rsidP="000370D0">
      <w:pPr>
        <w:ind w:firstLine="284"/>
        <w:jc w:val="both"/>
        <w:rPr>
          <w:sz w:val="27"/>
          <w:szCs w:val="27"/>
        </w:rPr>
      </w:pPr>
      <w:r w:rsidRPr="0003771F">
        <w:rPr>
          <w:sz w:val="27"/>
          <w:szCs w:val="27"/>
        </w:rPr>
        <w:t>Политический строй итальянских государств.</w:t>
      </w:r>
      <w:r w:rsidRPr="0003771F">
        <w:rPr>
          <w:b/>
          <w:sz w:val="27"/>
          <w:szCs w:val="27"/>
        </w:rPr>
        <w:t xml:space="preserve"> </w:t>
      </w:r>
      <w:r w:rsidRPr="0003771F">
        <w:rPr>
          <w:sz w:val="27"/>
          <w:szCs w:val="27"/>
        </w:rPr>
        <w:t xml:space="preserve">Республиканский строй Венеции и Генуи. Характерные признаки регионального абсолютизма. Борьба за неаполитанское наследство и начало Итальянских войн. Милан. Итальянский вариант абсолютизма в Тосканском герцогстве. Папская область. </w:t>
      </w:r>
    </w:p>
    <w:p w:rsidR="000370D0" w:rsidRPr="0003771F" w:rsidRDefault="000370D0" w:rsidP="000370D0">
      <w:pPr>
        <w:ind w:firstLine="284"/>
        <w:jc w:val="both"/>
        <w:rPr>
          <w:b/>
          <w:bCs/>
          <w:sz w:val="27"/>
          <w:szCs w:val="27"/>
        </w:rPr>
      </w:pPr>
    </w:p>
    <w:p w:rsidR="000370D0" w:rsidRPr="0003771F" w:rsidRDefault="000370D0" w:rsidP="000370D0">
      <w:pPr>
        <w:jc w:val="both"/>
        <w:rPr>
          <w:b/>
          <w:sz w:val="27"/>
          <w:szCs w:val="27"/>
        </w:rPr>
      </w:pPr>
      <w:r w:rsidRPr="0003771F">
        <w:rPr>
          <w:b/>
          <w:sz w:val="27"/>
          <w:szCs w:val="27"/>
          <w:lang w:val="be-BY"/>
        </w:rPr>
        <w:t xml:space="preserve">1.11. </w:t>
      </w:r>
      <w:r w:rsidRPr="0003771F">
        <w:rPr>
          <w:b/>
          <w:bCs/>
          <w:sz w:val="27"/>
          <w:szCs w:val="27"/>
        </w:rPr>
        <w:t xml:space="preserve">Нидерланды в </w:t>
      </w:r>
      <w:r w:rsidRPr="0003771F">
        <w:rPr>
          <w:b/>
          <w:sz w:val="27"/>
          <w:szCs w:val="27"/>
        </w:rPr>
        <w:t xml:space="preserve">конце </w:t>
      </w:r>
      <w:r w:rsidRPr="0003771F">
        <w:rPr>
          <w:b/>
          <w:sz w:val="27"/>
          <w:szCs w:val="27"/>
          <w:lang w:val="en-US"/>
        </w:rPr>
        <w:t>XV</w:t>
      </w:r>
      <w:r w:rsidRPr="0003771F">
        <w:rPr>
          <w:b/>
          <w:sz w:val="27"/>
          <w:szCs w:val="27"/>
        </w:rPr>
        <w:t>–</w:t>
      </w:r>
      <w:r w:rsidR="006A503D">
        <w:rPr>
          <w:b/>
          <w:sz w:val="27"/>
          <w:szCs w:val="27"/>
        </w:rPr>
        <w:t xml:space="preserve"> </w:t>
      </w:r>
      <w:r w:rsidRPr="0003771F">
        <w:rPr>
          <w:b/>
          <w:sz w:val="27"/>
          <w:szCs w:val="27"/>
        </w:rPr>
        <w:t xml:space="preserve">первой половине </w:t>
      </w:r>
      <w:r w:rsidRPr="0003771F">
        <w:rPr>
          <w:b/>
          <w:sz w:val="27"/>
          <w:szCs w:val="27"/>
          <w:lang w:val="en-US"/>
        </w:rPr>
        <w:t>XVII</w:t>
      </w:r>
      <w:r w:rsidRPr="0003771F">
        <w:rPr>
          <w:b/>
          <w:sz w:val="27"/>
          <w:szCs w:val="27"/>
        </w:rPr>
        <w:t xml:space="preserve"> вв.</w:t>
      </w:r>
    </w:p>
    <w:p w:rsidR="000370D0" w:rsidRPr="0003771F" w:rsidRDefault="000370D0" w:rsidP="000370D0">
      <w:pPr>
        <w:ind w:firstLine="284"/>
        <w:jc w:val="both"/>
        <w:rPr>
          <w:sz w:val="27"/>
          <w:szCs w:val="27"/>
        </w:rPr>
      </w:pPr>
      <w:r w:rsidRPr="0003771F">
        <w:rPr>
          <w:sz w:val="27"/>
          <w:szCs w:val="27"/>
        </w:rPr>
        <w:t xml:space="preserve">Нидерланды в составе империи Карла </w:t>
      </w:r>
      <w:r w:rsidRPr="0003771F">
        <w:rPr>
          <w:sz w:val="27"/>
          <w:szCs w:val="27"/>
          <w:lang w:val="en-US"/>
        </w:rPr>
        <w:t>V</w:t>
      </w:r>
      <w:r w:rsidRPr="0003771F">
        <w:rPr>
          <w:sz w:val="27"/>
          <w:szCs w:val="27"/>
        </w:rPr>
        <w:t xml:space="preserve">. Экономическое развитие страны. Особенности экономического развития отдельных провинций. Роль Антверпена в европейской экономике. Политический строй Нидерландов. Усиление реакции при Филиппе </w:t>
      </w:r>
      <w:r w:rsidRPr="0003771F">
        <w:rPr>
          <w:sz w:val="27"/>
          <w:szCs w:val="27"/>
          <w:lang w:val="en-US"/>
        </w:rPr>
        <w:t>II</w:t>
      </w:r>
      <w:r w:rsidRPr="0003771F">
        <w:rPr>
          <w:sz w:val="27"/>
          <w:szCs w:val="27"/>
        </w:rPr>
        <w:t>. Развитие реформационного движения в Нидерландах. Плакаты против еретиков. Распространение анабаптизма и кальвинизма.</w:t>
      </w:r>
    </w:p>
    <w:p w:rsidR="000370D0" w:rsidRPr="0003771F" w:rsidRDefault="000370D0" w:rsidP="000370D0">
      <w:pPr>
        <w:ind w:firstLine="284"/>
        <w:jc w:val="both"/>
        <w:rPr>
          <w:sz w:val="27"/>
          <w:szCs w:val="27"/>
        </w:rPr>
      </w:pPr>
      <w:r w:rsidRPr="0003771F">
        <w:rPr>
          <w:sz w:val="27"/>
          <w:szCs w:val="27"/>
        </w:rPr>
        <w:t xml:space="preserve">Иконоборческое движение </w:t>
      </w:r>
      <w:smartTag w:uri="urn:schemas-microsoft-com:office:smarttags" w:element="metricconverter">
        <w:smartTagPr>
          <w:attr w:name="ProductID" w:val="1566 г"/>
        </w:smartTagPr>
        <w:r w:rsidRPr="0003771F">
          <w:rPr>
            <w:sz w:val="27"/>
            <w:szCs w:val="27"/>
          </w:rPr>
          <w:t>1566 г</w:t>
        </w:r>
      </w:smartTag>
      <w:r w:rsidRPr="0003771F">
        <w:rPr>
          <w:sz w:val="27"/>
          <w:szCs w:val="27"/>
        </w:rPr>
        <w:t xml:space="preserve">. и начало революции Политика принца Оранского и дворянской эмиграции. Режим герцога Альбы в Нидерландах. Партизанская борьба против испанцев. Лесные и морские гёзы. Начало освободительной борьбы на севере Нидерландов. Распространение революции на южные провинции. Восстание в Брюсселе. «Гентское умиротворение». Арасская и Утрехтская унии. Образование буржуазной республики в северных провинциях. </w:t>
      </w:r>
    </w:p>
    <w:p w:rsidR="000370D0" w:rsidRPr="0003771F" w:rsidRDefault="000370D0" w:rsidP="000370D0">
      <w:pPr>
        <w:ind w:firstLine="284"/>
        <w:jc w:val="both"/>
        <w:rPr>
          <w:sz w:val="27"/>
          <w:szCs w:val="27"/>
        </w:rPr>
      </w:pPr>
      <w:r w:rsidRPr="0003771F">
        <w:rPr>
          <w:sz w:val="27"/>
          <w:szCs w:val="27"/>
        </w:rPr>
        <w:lastRenderedPageBreak/>
        <w:t xml:space="preserve">Южные Нидерланды и республика Соединенных провинций в первой половине </w:t>
      </w:r>
      <w:r w:rsidRPr="0003771F">
        <w:rPr>
          <w:bCs/>
          <w:sz w:val="27"/>
          <w:szCs w:val="27"/>
          <w:lang w:val="en-US"/>
        </w:rPr>
        <w:t>XVII</w:t>
      </w:r>
      <w:r w:rsidRPr="0003771F">
        <w:rPr>
          <w:bCs/>
          <w:sz w:val="27"/>
          <w:szCs w:val="27"/>
        </w:rPr>
        <w:t xml:space="preserve"> в. Роль Амстердама в европейской экономике. Политическое устройство и социальная борьба в республике Соединенных провинций.  </w:t>
      </w:r>
      <w:r w:rsidRPr="0003771F">
        <w:rPr>
          <w:sz w:val="27"/>
          <w:szCs w:val="27"/>
        </w:rPr>
        <w:t xml:space="preserve">Арминианство. Борьба Голландии с Испанией в конце </w:t>
      </w:r>
      <w:r w:rsidRPr="0003771F">
        <w:rPr>
          <w:bCs/>
          <w:sz w:val="27"/>
          <w:szCs w:val="27"/>
          <w:lang w:val="en-US"/>
        </w:rPr>
        <w:t>XV</w:t>
      </w:r>
      <w:r w:rsidRPr="0003771F">
        <w:rPr>
          <w:sz w:val="27"/>
          <w:szCs w:val="27"/>
          <w:lang w:val="en-US"/>
        </w:rPr>
        <w:t>I</w:t>
      </w:r>
      <w:r w:rsidRPr="0003771F">
        <w:rPr>
          <w:sz w:val="27"/>
          <w:szCs w:val="27"/>
        </w:rPr>
        <w:t xml:space="preserve"> </w:t>
      </w:r>
      <w:r w:rsidRPr="0003771F">
        <w:rPr>
          <w:bCs/>
          <w:sz w:val="27"/>
          <w:szCs w:val="27"/>
        </w:rPr>
        <w:t xml:space="preserve">– первой половине </w:t>
      </w:r>
      <w:r w:rsidRPr="0003771F">
        <w:rPr>
          <w:bCs/>
          <w:sz w:val="27"/>
          <w:szCs w:val="27"/>
          <w:lang w:val="en-US"/>
        </w:rPr>
        <w:t>XVII</w:t>
      </w:r>
      <w:r w:rsidRPr="0003771F">
        <w:rPr>
          <w:bCs/>
          <w:sz w:val="27"/>
          <w:szCs w:val="27"/>
        </w:rPr>
        <w:t xml:space="preserve"> в.</w:t>
      </w:r>
      <w:r w:rsidRPr="0003771F">
        <w:rPr>
          <w:sz w:val="27"/>
          <w:szCs w:val="27"/>
        </w:rPr>
        <w:t xml:space="preserve"> Голландская Ост-Индская компания. </w:t>
      </w:r>
    </w:p>
    <w:p w:rsidR="000370D0" w:rsidRPr="0003771F" w:rsidRDefault="000370D0" w:rsidP="000370D0">
      <w:pPr>
        <w:ind w:firstLine="284"/>
        <w:jc w:val="both"/>
        <w:rPr>
          <w:sz w:val="27"/>
          <w:szCs w:val="27"/>
        </w:rPr>
      </w:pPr>
    </w:p>
    <w:p w:rsidR="000370D0" w:rsidRPr="0022054C" w:rsidRDefault="000370D0" w:rsidP="000370D0">
      <w:pPr>
        <w:jc w:val="both"/>
        <w:rPr>
          <w:b/>
          <w:sz w:val="27"/>
          <w:szCs w:val="27"/>
        </w:rPr>
      </w:pPr>
      <w:r w:rsidRPr="0003771F">
        <w:rPr>
          <w:b/>
          <w:sz w:val="27"/>
          <w:szCs w:val="27"/>
          <w:lang w:val="be-BY"/>
        </w:rPr>
        <w:t>1.12.</w:t>
      </w:r>
      <w:r w:rsidRPr="0003771F">
        <w:rPr>
          <w:b/>
          <w:sz w:val="27"/>
          <w:szCs w:val="27"/>
        </w:rPr>
        <w:t xml:space="preserve"> Страны Северной Европы в конце </w:t>
      </w:r>
      <w:r w:rsidRPr="0003771F">
        <w:rPr>
          <w:b/>
          <w:sz w:val="27"/>
          <w:szCs w:val="27"/>
          <w:lang w:val="en-US"/>
        </w:rPr>
        <w:t>XV</w:t>
      </w:r>
      <w:r w:rsidRPr="0003771F">
        <w:rPr>
          <w:b/>
          <w:sz w:val="27"/>
          <w:szCs w:val="27"/>
        </w:rPr>
        <w:t xml:space="preserve"> – первой половине </w:t>
      </w:r>
      <w:r w:rsidRPr="0003771F">
        <w:rPr>
          <w:b/>
          <w:sz w:val="27"/>
          <w:szCs w:val="27"/>
          <w:lang w:val="en-US"/>
        </w:rPr>
        <w:t>XVII</w:t>
      </w:r>
      <w:r w:rsidRPr="0003771F">
        <w:rPr>
          <w:b/>
          <w:sz w:val="27"/>
          <w:szCs w:val="27"/>
        </w:rPr>
        <w:t xml:space="preserve"> вв.</w:t>
      </w:r>
    </w:p>
    <w:p w:rsidR="000370D0" w:rsidRPr="0022054C" w:rsidRDefault="000370D0" w:rsidP="000370D0">
      <w:pPr>
        <w:ind w:firstLine="709"/>
        <w:jc w:val="both"/>
      </w:pPr>
      <w:r w:rsidRPr="00A20639">
        <w:t xml:space="preserve">Социально-экономическое развитие. </w:t>
      </w:r>
      <w:r w:rsidRPr="0022054C">
        <w:t xml:space="preserve">Основные занятия населения. Категории крестьян. Подъем сельского хозяйства в </w:t>
      </w:r>
      <w:r w:rsidRPr="0022054C">
        <w:rPr>
          <w:lang w:val="en-US"/>
        </w:rPr>
        <w:t>XVI</w:t>
      </w:r>
      <w:r w:rsidRPr="0022054C">
        <w:t xml:space="preserve"> – </w:t>
      </w:r>
      <w:r w:rsidRPr="0022054C">
        <w:rPr>
          <w:lang w:val="en-US"/>
        </w:rPr>
        <w:t>XVII</w:t>
      </w:r>
      <w:r w:rsidRPr="0022054C">
        <w:t xml:space="preserve"> вв. Промышленное развитие. Роль ремесленников. Торговая политика датских и шведских королей. «Торговые» войны. Социальные сдвиги в североевропейских обществах. </w:t>
      </w:r>
    </w:p>
    <w:p w:rsidR="000370D0" w:rsidRPr="0022054C" w:rsidRDefault="000370D0" w:rsidP="000370D0">
      <w:pPr>
        <w:ind w:firstLine="708"/>
        <w:jc w:val="both"/>
        <w:rPr>
          <w:b/>
          <w:lang w:val="be-BY"/>
        </w:rPr>
      </w:pPr>
      <w:r w:rsidRPr="00A20639">
        <w:t>Политическое развитие.</w:t>
      </w:r>
      <w:r w:rsidRPr="0022054C">
        <w:t xml:space="preserve"> Разрыв Кальмарской унии и возобновление государственной независимости Швеции. Реформация в Скандинавских странах.</w:t>
      </w:r>
      <w:r w:rsidRPr="0022054C">
        <w:rPr>
          <w:lang w:val="be-BY"/>
        </w:rPr>
        <w:t xml:space="preserve"> </w:t>
      </w:r>
      <w:r w:rsidRPr="0022054C">
        <w:t xml:space="preserve">Переход от сословных монархий к абсолютным. Дания. Шлезвиг и Гольштейн. Норвегия в составе датско-норвежской монархии. Реформы Кристиана </w:t>
      </w:r>
      <w:r w:rsidRPr="0022054C">
        <w:rPr>
          <w:lang w:val="en-US"/>
        </w:rPr>
        <w:t>II</w:t>
      </w:r>
      <w:r w:rsidRPr="0022054C">
        <w:t xml:space="preserve">. </w:t>
      </w:r>
      <w:r w:rsidRPr="0022054C">
        <w:rPr>
          <w:lang w:val="be-BY"/>
        </w:rPr>
        <w:t xml:space="preserve">Графская распря. Реформы Густава </w:t>
      </w:r>
      <w:r w:rsidRPr="0022054C">
        <w:rPr>
          <w:lang w:val="en-US"/>
        </w:rPr>
        <w:t>I</w:t>
      </w:r>
      <w:r w:rsidRPr="0022054C">
        <w:t xml:space="preserve"> </w:t>
      </w:r>
      <w:r w:rsidRPr="0022054C">
        <w:rPr>
          <w:lang w:val="be-BY"/>
        </w:rPr>
        <w:t xml:space="preserve">Вазы и Густава </w:t>
      </w:r>
      <w:r w:rsidRPr="0022054C">
        <w:rPr>
          <w:lang w:val="en-US"/>
        </w:rPr>
        <w:t>II</w:t>
      </w:r>
      <w:r w:rsidRPr="0022054C">
        <w:rPr>
          <w:lang w:val="be-BY"/>
        </w:rPr>
        <w:t xml:space="preserve"> Адольфа в Швеции. </w:t>
      </w:r>
    </w:p>
    <w:p w:rsidR="000370D0" w:rsidRPr="00043CB1" w:rsidRDefault="000370D0" w:rsidP="000370D0">
      <w:pPr>
        <w:ind w:firstLine="284"/>
        <w:jc w:val="both"/>
        <w:rPr>
          <w:sz w:val="27"/>
          <w:szCs w:val="27"/>
          <w:lang w:val="be-BY"/>
        </w:rPr>
      </w:pPr>
    </w:p>
    <w:p w:rsidR="000370D0" w:rsidRPr="0022054C" w:rsidRDefault="000370D0" w:rsidP="000370D0">
      <w:pPr>
        <w:jc w:val="both"/>
        <w:rPr>
          <w:b/>
          <w:sz w:val="27"/>
          <w:szCs w:val="27"/>
        </w:rPr>
      </w:pPr>
      <w:r w:rsidRPr="0003771F">
        <w:rPr>
          <w:b/>
          <w:sz w:val="27"/>
          <w:szCs w:val="27"/>
          <w:lang w:val="be-BY"/>
        </w:rPr>
        <w:t>1.13.</w:t>
      </w:r>
      <w:r w:rsidRPr="0003771F">
        <w:rPr>
          <w:b/>
          <w:bCs/>
          <w:sz w:val="27"/>
          <w:szCs w:val="27"/>
        </w:rPr>
        <w:t xml:space="preserve"> Международные отношения </w:t>
      </w:r>
      <w:r w:rsidRPr="0003771F">
        <w:rPr>
          <w:b/>
          <w:sz w:val="27"/>
          <w:szCs w:val="27"/>
        </w:rPr>
        <w:t xml:space="preserve">в конце </w:t>
      </w:r>
      <w:r w:rsidRPr="0003771F">
        <w:rPr>
          <w:b/>
          <w:sz w:val="27"/>
          <w:szCs w:val="27"/>
          <w:lang w:val="en-US"/>
        </w:rPr>
        <w:t>XV</w:t>
      </w:r>
      <w:r w:rsidRPr="0003771F">
        <w:rPr>
          <w:b/>
          <w:sz w:val="27"/>
          <w:szCs w:val="27"/>
        </w:rPr>
        <w:t xml:space="preserve"> – первой половине </w:t>
      </w:r>
      <w:r w:rsidRPr="0003771F">
        <w:rPr>
          <w:b/>
          <w:sz w:val="27"/>
          <w:szCs w:val="27"/>
          <w:lang w:val="en-US"/>
        </w:rPr>
        <w:t>XVII</w:t>
      </w:r>
      <w:r w:rsidRPr="0003771F">
        <w:rPr>
          <w:b/>
          <w:sz w:val="27"/>
          <w:szCs w:val="27"/>
        </w:rPr>
        <w:t xml:space="preserve"> вв.</w:t>
      </w:r>
    </w:p>
    <w:p w:rsidR="000370D0" w:rsidRPr="0022054C" w:rsidRDefault="000370D0" w:rsidP="000370D0">
      <w:pPr>
        <w:ind w:firstLine="709"/>
        <w:jc w:val="both"/>
      </w:pPr>
      <w:r w:rsidRPr="008319BD">
        <w:t>Международные отношения после Итальянских войн</w:t>
      </w:r>
      <w:r w:rsidRPr="0022054C">
        <w:t>. Изменение положения Англии и Нидерландов в системе международных отношений. Война Англии с Испанией. Англо-французские отношения. Англо-французская война 1627–1629 гг. Османская империя в системе международных отношений. Обострение международных противоречий в Европе в начале XVII в. Расстановка политических сил в Европе накануне Тридцатилетней войны.</w:t>
      </w:r>
    </w:p>
    <w:p w:rsidR="000370D0" w:rsidRPr="0022054C" w:rsidRDefault="000370D0" w:rsidP="000370D0">
      <w:pPr>
        <w:ind w:firstLine="709"/>
        <w:jc w:val="both"/>
      </w:pPr>
      <w:r w:rsidRPr="00854D87">
        <w:t>Тридцатилетняя война.</w:t>
      </w:r>
      <w:r w:rsidRPr="0022054C">
        <w:t xml:space="preserve"> Чешское восстание </w:t>
      </w:r>
      <w:smartTag w:uri="urn:schemas-microsoft-com:office:smarttags" w:element="metricconverter">
        <w:smartTagPr>
          <w:attr w:name="ProductID" w:val="1618 г"/>
        </w:smartTagPr>
        <w:r w:rsidRPr="0022054C">
          <w:t>1618 г</w:t>
        </w:r>
      </w:smartTag>
      <w:r w:rsidRPr="0022054C">
        <w:t xml:space="preserve">. и начало Тридцатилетней войны. Поражение чехов и превращение Чехии в австрийскую провинцию. Датский период Тридцатилетней войны. Вторжение датского короля в Германию. Любекский мир. Шведский период войны. Франко-шведский этап войны. Опустошение Германии. Вестфальский мир. Франция на мирных переговорах. </w:t>
      </w:r>
    </w:p>
    <w:p w:rsidR="000370D0" w:rsidRPr="0022054C" w:rsidRDefault="000370D0" w:rsidP="000370D0">
      <w:pPr>
        <w:ind w:firstLine="284"/>
        <w:jc w:val="both"/>
        <w:rPr>
          <w:b/>
        </w:rPr>
      </w:pPr>
      <w:r w:rsidRPr="00854D87">
        <w:t>Изменение политической карты Европы и результаты Тридцатилетней войны.</w:t>
      </w:r>
      <w:r w:rsidRPr="0022054C">
        <w:t xml:space="preserve"> Ослабление Германии, закрепление ее политической раздробленности. Усиление роли Франции и Швеции в европейской политике. Продолжение военных действий в Европе после подписания Вестфальского соглашения. Пиренейский мир.</w:t>
      </w:r>
    </w:p>
    <w:p w:rsidR="000370D0" w:rsidRDefault="000370D0" w:rsidP="000370D0">
      <w:pPr>
        <w:jc w:val="both"/>
        <w:rPr>
          <w:b/>
          <w:sz w:val="27"/>
          <w:szCs w:val="27"/>
          <w:lang w:val="be-BY"/>
        </w:rPr>
      </w:pPr>
    </w:p>
    <w:p w:rsidR="000370D0" w:rsidRPr="0003771F" w:rsidRDefault="000370D0" w:rsidP="000370D0">
      <w:pPr>
        <w:jc w:val="both"/>
        <w:rPr>
          <w:b/>
          <w:sz w:val="27"/>
          <w:szCs w:val="27"/>
        </w:rPr>
      </w:pPr>
      <w:r w:rsidRPr="0003771F">
        <w:rPr>
          <w:b/>
          <w:sz w:val="27"/>
          <w:szCs w:val="27"/>
          <w:lang w:val="be-BY"/>
        </w:rPr>
        <w:t xml:space="preserve">1.14. </w:t>
      </w:r>
      <w:r>
        <w:rPr>
          <w:b/>
          <w:bCs/>
          <w:sz w:val="27"/>
          <w:szCs w:val="27"/>
        </w:rPr>
        <w:t>К</w:t>
      </w:r>
      <w:r w:rsidRPr="0003771F">
        <w:rPr>
          <w:b/>
          <w:bCs/>
          <w:sz w:val="27"/>
          <w:szCs w:val="27"/>
        </w:rPr>
        <w:t xml:space="preserve">ультура Западной Европы </w:t>
      </w:r>
      <w:r w:rsidRPr="0003771F">
        <w:rPr>
          <w:b/>
          <w:sz w:val="27"/>
          <w:szCs w:val="27"/>
        </w:rPr>
        <w:t xml:space="preserve">в конце </w:t>
      </w:r>
      <w:r w:rsidRPr="0003771F">
        <w:rPr>
          <w:b/>
          <w:sz w:val="27"/>
          <w:szCs w:val="27"/>
          <w:lang w:val="en-US"/>
        </w:rPr>
        <w:t>XV</w:t>
      </w:r>
      <w:r w:rsidRPr="0003771F">
        <w:rPr>
          <w:b/>
          <w:sz w:val="27"/>
          <w:szCs w:val="27"/>
        </w:rPr>
        <w:t xml:space="preserve"> – первой половине </w:t>
      </w:r>
      <w:r w:rsidRPr="0003771F">
        <w:rPr>
          <w:b/>
          <w:sz w:val="27"/>
          <w:szCs w:val="27"/>
          <w:lang w:val="en-US"/>
        </w:rPr>
        <w:t>XVII</w:t>
      </w:r>
      <w:r w:rsidRPr="0003771F">
        <w:rPr>
          <w:b/>
          <w:sz w:val="27"/>
          <w:szCs w:val="27"/>
        </w:rPr>
        <w:t xml:space="preserve"> вв.</w:t>
      </w:r>
    </w:p>
    <w:p w:rsidR="000370D0" w:rsidRPr="0003771F" w:rsidRDefault="000370D0" w:rsidP="000370D0">
      <w:pPr>
        <w:ind w:firstLine="284"/>
        <w:jc w:val="both"/>
        <w:rPr>
          <w:sz w:val="27"/>
          <w:szCs w:val="27"/>
        </w:rPr>
      </w:pPr>
      <w:r w:rsidRPr="0003771F">
        <w:rPr>
          <w:sz w:val="27"/>
          <w:szCs w:val="27"/>
        </w:rPr>
        <w:t xml:space="preserve">Периодизация эпохи Возрождения. Высокое и Позднее Возрождение в Италии. Боттичелли, Леонардо да Винчи, Рафаэль Санти, Микеланджело. Новые явления в искусстве Италии. Маньеризм. Венецианское Возрождение. </w:t>
      </w:r>
    </w:p>
    <w:p w:rsidR="000370D0" w:rsidRPr="0003771F" w:rsidRDefault="000370D0" w:rsidP="000370D0">
      <w:pPr>
        <w:ind w:firstLine="284"/>
        <w:jc w:val="both"/>
        <w:rPr>
          <w:sz w:val="27"/>
          <w:szCs w:val="27"/>
        </w:rPr>
      </w:pPr>
      <w:r w:rsidRPr="0003771F">
        <w:rPr>
          <w:sz w:val="27"/>
          <w:szCs w:val="27"/>
        </w:rPr>
        <w:t xml:space="preserve">Искусство Северного Возрождения. Нидерландская живопись (Ян ван Эйк, Рогир ван дер Вейден, Иероним Босх, Питер Брейгель Старший). Живопись и </w:t>
      </w:r>
      <w:r w:rsidRPr="0003771F">
        <w:rPr>
          <w:sz w:val="27"/>
          <w:szCs w:val="27"/>
        </w:rPr>
        <w:lastRenderedPageBreak/>
        <w:t>гравюра Германии (Альбрехт Дюрер, Лукас Кранах, Ганс Гольбейн). Французское искусство (Жан Гужон, Франсуа Клуэ, Жермен Пилон).</w:t>
      </w:r>
    </w:p>
    <w:p w:rsidR="000370D0" w:rsidRPr="0003771F" w:rsidRDefault="000370D0" w:rsidP="000370D0">
      <w:pPr>
        <w:ind w:firstLine="284"/>
        <w:jc w:val="both"/>
        <w:rPr>
          <w:sz w:val="27"/>
          <w:szCs w:val="27"/>
        </w:rPr>
      </w:pPr>
      <w:r w:rsidRPr="0003771F">
        <w:rPr>
          <w:sz w:val="27"/>
          <w:szCs w:val="27"/>
        </w:rPr>
        <w:t>Характеристика европейской новеллистической литературы. Карнавальная культура и творчество Ф. Рабле (1483</w:t>
      </w:r>
      <w:r w:rsidRPr="0003771F">
        <w:rPr>
          <w:b/>
          <w:sz w:val="27"/>
          <w:szCs w:val="27"/>
        </w:rPr>
        <w:t>–</w:t>
      </w:r>
      <w:r w:rsidRPr="0003771F">
        <w:rPr>
          <w:sz w:val="27"/>
          <w:szCs w:val="27"/>
        </w:rPr>
        <w:t>1553). Поэзия Плеяды. Скептическая философия жизни М.Монтеня (1533</w:t>
      </w:r>
      <w:r w:rsidRPr="0003771F">
        <w:rPr>
          <w:b/>
          <w:sz w:val="27"/>
          <w:szCs w:val="27"/>
        </w:rPr>
        <w:t>–</w:t>
      </w:r>
      <w:r w:rsidRPr="0003771F">
        <w:rPr>
          <w:sz w:val="27"/>
          <w:szCs w:val="27"/>
        </w:rPr>
        <w:t>1592).</w:t>
      </w:r>
    </w:p>
    <w:p w:rsidR="000370D0" w:rsidRPr="0003771F" w:rsidRDefault="000370D0" w:rsidP="000370D0">
      <w:pPr>
        <w:ind w:firstLine="284"/>
        <w:jc w:val="both"/>
        <w:rPr>
          <w:b/>
          <w:sz w:val="27"/>
          <w:szCs w:val="27"/>
        </w:rPr>
      </w:pPr>
      <w:r w:rsidRPr="0003771F">
        <w:rPr>
          <w:sz w:val="27"/>
          <w:szCs w:val="27"/>
        </w:rPr>
        <w:t>Формирование научной картины мира. Гелиоцентрическая система Н. Коперника. Натурфилософия Дж. Бруно. Политические и исторические взгляды гуманистов. «Государство» Макиавелли.  Идеи социального переустройства общества.</w:t>
      </w:r>
      <w:r w:rsidRPr="0003771F">
        <w:rPr>
          <w:b/>
          <w:sz w:val="27"/>
          <w:szCs w:val="27"/>
        </w:rPr>
        <w:t xml:space="preserve"> «</w:t>
      </w:r>
      <w:r w:rsidRPr="0003771F">
        <w:rPr>
          <w:sz w:val="27"/>
          <w:szCs w:val="27"/>
        </w:rPr>
        <w:t xml:space="preserve">Утопия» Т. Мора, «Город солнца» Т. Кампанеллы.  «Новая Атлантида» Ф. Бэкона. Расцвет рационалистической философии и формирование классицизма в первой половине </w:t>
      </w:r>
      <w:r w:rsidRPr="0003771F">
        <w:rPr>
          <w:bCs/>
          <w:sz w:val="27"/>
          <w:szCs w:val="27"/>
          <w:lang w:val="en-US"/>
        </w:rPr>
        <w:t>XVII</w:t>
      </w:r>
      <w:r w:rsidRPr="0003771F">
        <w:rPr>
          <w:bCs/>
          <w:sz w:val="27"/>
          <w:szCs w:val="27"/>
        </w:rPr>
        <w:t xml:space="preserve"> в.</w:t>
      </w:r>
    </w:p>
    <w:p w:rsidR="000370D0" w:rsidRDefault="000370D0" w:rsidP="000370D0">
      <w:pPr>
        <w:tabs>
          <w:tab w:val="left" w:pos="9540"/>
        </w:tabs>
        <w:ind w:firstLine="284"/>
        <w:jc w:val="center"/>
        <w:rPr>
          <w:b/>
          <w:sz w:val="27"/>
          <w:szCs w:val="27"/>
        </w:rPr>
      </w:pPr>
    </w:p>
    <w:p w:rsidR="000370D0" w:rsidRDefault="000370D0" w:rsidP="000370D0">
      <w:pPr>
        <w:tabs>
          <w:tab w:val="left" w:pos="9540"/>
        </w:tabs>
        <w:ind w:firstLine="284"/>
        <w:jc w:val="center"/>
        <w:rPr>
          <w:b/>
          <w:sz w:val="27"/>
          <w:szCs w:val="27"/>
        </w:rPr>
      </w:pPr>
    </w:p>
    <w:p w:rsidR="000370D0" w:rsidRDefault="000370D0" w:rsidP="000370D0">
      <w:pPr>
        <w:tabs>
          <w:tab w:val="left" w:pos="9540"/>
        </w:tabs>
        <w:ind w:firstLine="284"/>
        <w:jc w:val="center"/>
        <w:rPr>
          <w:b/>
          <w:sz w:val="27"/>
          <w:szCs w:val="27"/>
        </w:rPr>
      </w:pPr>
    </w:p>
    <w:p w:rsidR="000370D0" w:rsidRPr="000370D0" w:rsidRDefault="000370D0" w:rsidP="000370D0">
      <w:pPr>
        <w:tabs>
          <w:tab w:val="left" w:pos="9540"/>
        </w:tabs>
        <w:jc w:val="center"/>
        <w:rPr>
          <w:b/>
          <w:sz w:val="32"/>
          <w:szCs w:val="32"/>
        </w:rPr>
      </w:pPr>
      <w:r w:rsidRPr="00C02B40">
        <w:rPr>
          <w:b/>
          <w:sz w:val="32"/>
          <w:szCs w:val="32"/>
        </w:rPr>
        <w:t>РАЗДЕЛ 2.</w:t>
      </w:r>
    </w:p>
    <w:p w:rsidR="000370D0" w:rsidRPr="00C02B40" w:rsidRDefault="000370D0" w:rsidP="000370D0">
      <w:pPr>
        <w:tabs>
          <w:tab w:val="left" w:pos="9540"/>
        </w:tabs>
        <w:jc w:val="center"/>
        <w:rPr>
          <w:b/>
          <w:sz w:val="32"/>
          <w:szCs w:val="32"/>
        </w:rPr>
      </w:pPr>
      <w:r w:rsidRPr="00C02B40">
        <w:rPr>
          <w:b/>
          <w:sz w:val="32"/>
          <w:szCs w:val="32"/>
        </w:rPr>
        <w:t xml:space="preserve"> НОВАЯ ИСТОРИЯ ЕВРОПЫ И США В СЕРЕДИНЕ Х</w:t>
      </w:r>
      <w:r w:rsidRPr="00C02B40">
        <w:rPr>
          <w:b/>
          <w:sz w:val="32"/>
          <w:szCs w:val="32"/>
          <w:lang w:val="en-US"/>
        </w:rPr>
        <w:t>V</w:t>
      </w:r>
      <w:r w:rsidRPr="00C02B40">
        <w:rPr>
          <w:b/>
          <w:sz w:val="32"/>
          <w:szCs w:val="32"/>
          <w:lang w:val="de-DE"/>
        </w:rPr>
        <w:t>II</w:t>
      </w:r>
      <w:r w:rsidRPr="00C02B40">
        <w:rPr>
          <w:b/>
          <w:sz w:val="32"/>
          <w:szCs w:val="32"/>
        </w:rPr>
        <w:t xml:space="preserve"> – НАЧАЛЕ Х</w:t>
      </w:r>
      <w:r w:rsidRPr="00C02B40">
        <w:rPr>
          <w:b/>
          <w:sz w:val="32"/>
          <w:szCs w:val="32"/>
          <w:lang w:val="de-DE"/>
        </w:rPr>
        <w:t>I</w:t>
      </w:r>
      <w:r w:rsidRPr="00C02B40">
        <w:rPr>
          <w:b/>
          <w:sz w:val="32"/>
          <w:szCs w:val="32"/>
        </w:rPr>
        <w:t>Х в.</w:t>
      </w:r>
    </w:p>
    <w:p w:rsidR="000370D0" w:rsidRPr="0003771F" w:rsidRDefault="000370D0" w:rsidP="000370D0">
      <w:pPr>
        <w:jc w:val="both"/>
        <w:rPr>
          <w:b/>
          <w:sz w:val="27"/>
          <w:szCs w:val="27"/>
        </w:rPr>
      </w:pPr>
    </w:p>
    <w:p w:rsidR="000370D0" w:rsidRPr="0003771F" w:rsidRDefault="000370D0" w:rsidP="000370D0">
      <w:pPr>
        <w:jc w:val="both"/>
        <w:rPr>
          <w:sz w:val="27"/>
          <w:szCs w:val="27"/>
        </w:rPr>
      </w:pPr>
      <w:r w:rsidRPr="0003771F">
        <w:rPr>
          <w:b/>
          <w:sz w:val="27"/>
          <w:szCs w:val="27"/>
        </w:rPr>
        <w:t xml:space="preserve">2.1. Предмет и историческое содержание </w:t>
      </w:r>
      <w:r w:rsidR="006A503D">
        <w:rPr>
          <w:b/>
          <w:sz w:val="27"/>
          <w:szCs w:val="27"/>
        </w:rPr>
        <w:t>раздела</w:t>
      </w:r>
    </w:p>
    <w:p w:rsidR="000370D0" w:rsidRPr="0003771F" w:rsidRDefault="000370D0" w:rsidP="000370D0">
      <w:pPr>
        <w:ind w:firstLine="284"/>
        <w:jc w:val="both"/>
        <w:rPr>
          <w:sz w:val="27"/>
          <w:szCs w:val="27"/>
        </w:rPr>
      </w:pPr>
      <w:r w:rsidRPr="0003771F">
        <w:rPr>
          <w:sz w:val="27"/>
          <w:szCs w:val="27"/>
        </w:rPr>
        <w:t>Роль Европы в новое время. Картина демографического развития в новое время. Мировая экспансия Европы и ее основные факторы. Ответвление европейкой цивилизации в Северной Америке.</w:t>
      </w:r>
    </w:p>
    <w:p w:rsidR="000370D0" w:rsidRPr="0003771F" w:rsidRDefault="000370D0" w:rsidP="000370D0">
      <w:pPr>
        <w:ind w:firstLine="284"/>
        <w:jc w:val="both"/>
        <w:rPr>
          <w:sz w:val="27"/>
          <w:szCs w:val="27"/>
          <w:lang w:val="be-BY"/>
        </w:rPr>
      </w:pPr>
      <w:r w:rsidRPr="0003771F">
        <w:rPr>
          <w:sz w:val="27"/>
          <w:szCs w:val="27"/>
        </w:rPr>
        <w:t>Общие тенденции развития стран Европы и Северной Америки в период разложения феодализма, становления и развития капиталистических отношений. Новые формы массового народного движения. Пути общественного переустройства в новое время. Революции и реформы Х</w:t>
      </w:r>
      <w:r w:rsidRPr="0003771F">
        <w:rPr>
          <w:sz w:val="27"/>
          <w:szCs w:val="27"/>
          <w:lang w:val="en-US"/>
        </w:rPr>
        <w:t>VIII</w:t>
      </w:r>
      <w:r w:rsidRPr="0003771F">
        <w:rPr>
          <w:sz w:val="27"/>
          <w:szCs w:val="27"/>
        </w:rPr>
        <w:t xml:space="preserve"> – начала </w:t>
      </w:r>
      <w:r w:rsidRPr="0003771F">
        <w:rPr>
          <w:sz w:val="27"/>
          <w:szCs w:val="27"/>
          <w:lang w:val="en-US"/>
        </w:rPr>
        <w:t>XIX</w:t>
      </w:r>
      <w:r w:rsidRPr="0003771F">
        <w:rPr>
          <w:sz w:val="27"/>
          <w:szCs w:val="27"/>
        </w:rPr>
        <w:t xml:space="preserve"> вв. Изменение государственных форм. Формирование наций и национальных государств в Европе и Америке. </w:t>
      </w:r>
    </w:p>
    <w:p w:rsidR="000370D0" w:rsidRPr="0003771F" w:rsidRDefault="000370D0" w:rsidP="000370D0">
      <w:pPr>
        <w:ind w:firstLine="284"/>
        <w:jc w:val="both"/>
        <w:rPr>
          <w:sz w:val="27"/>
          <w:szCs w:val="27"/>
        </w:rPr>
      </w:pPr>
    </w:p>
    <w:p w:rsidR="000370D0" w:rsidRPr="0003771F" w:rsidRDefault="000370D0" w:rsidP="000370D0">
      <w:pPr>
        <w:shd w:val="clear" w:color="auto" w:fill="FFFFFF"/>
        <w:jc w:val="both"/>
        <w:rPr>
          <w:sz w:val="27"/>
          <w:szCs w:val="27"/>
        </w:rPr>
      </w:pPr>
      <w:r w:rsidRPr="0003771F">
        <w:rPr>
          <w:b/>
          <w:sz w:val="27"/>
          <w:szCs w:val="27"/>
        </w:rPr>
        <w:t xml:space="preserve">2.2. Английская революция середины </w:t>
      </w:r>
      <w:r w:rsidRPr="0003771F">
        <w:rPr>
          <w:b/>
          <w:sz w:val="27"/>
          <w:szCs w:val="27"/>
          <w:lang w:val="en-US"/>
        </w:rPr>
        <w:t>XVII</w:t>
      </w:r>
      <w:r w:rsidRPr="0003771F">
        <w:rPr>
          <w:b/>
          <w:sz w:val="27"/>
          <w:szCs w:val="27"/>
        </w:rPr>
        <w:t xml:space="preserve"> в</w:t>
      </w:r>
      <w:r w:rsidRPr="0003771F">
        <w:rPr>
          <w:sz w:val="27"/>
          <w:szCs w:val="27"/>
        </w:rPr>
        <w:t>.</w:t>
      </w:r>
    </w:p>
    <w:p w:rsidR="000370D0" w:rsidRPr="0003771F" w:rsidRDefault="000370D0" w:rsidP="000370D0">
      <w:pPr>
        <w:shd w:val="clear" w:color="auto" w:fill="FFFFFF"/>
        <w:ind w:firstLine="284"/>
        <w:jc w:val="both"/>
        <w:rPr>
          <w:sz w:val="27"/>
          <w:szCs w:val="27"/>
        </w:rPr>
      </w:pPr>
      <w:r w:rsidRPr="0003771F">
        <w:rPr>
          <w:sz w:val="27"/>
          <w:szCs w:val="27"/>
        </w:rPr>
        <w:t>Социально-экономические предпосылки революции. Генезис капиталистического уклада. Особенности социального строя. Понятия «новое» и «старое» дворянство. Облик английской буржуазии. Крестьянство. Предпринимательское фермерство. Пауперизм. Английский город. Жизнь английской деревни. Особенности английского абсолютизма. Двор и парламент. Шотландское восстание. Складывание революционной ситуации. Созыв Долгого парламента.</w:t>
      </w:r>
    </w:p>
    <w:p w:rsidR="000370D0" w:rsidRPr="0003771F" w:rsidRDefault="000370D0" w:rsidP="000370D0">
      <w:pPr>
        <w:shd w:val="clear" w:color="auto" w:fill="FFFFFF"/>
        <w:ind w:left="5" w:firstLine="284"/>
        <w:jc w:val="both"/>
        <w:rPr>
          <w:sz w:val="27"/>
          <w:szCs w:val="27"/>
        </w:rPr>
      </w:pPr>
      <w:r w:rsidRPr="0003771F">
        <w:rPr>
          <w:sz w:val="27"/>
          <w:szCs w:val="27"/>
        </w:rPr>
        <w:t>Англиканская церковь. Пуританизм — идеология назревшей революции. Причины его распространения. Пресвитерианство и индепендентство.</w:t>
      </w:r>
    </w:p>
    <w:p w:rsidR="000370D0" w:rsidRPr="0003771F" w:rsidRDefault="000370D0" w:rsidP="000370D0">
      <w:pPr>
        <w:shd w:val="clear" w:color="auto" w:fill="FFFFFF"/>
        <w:ind w:firstLine="284"/>
        <w:jc w:val="both"/>
        <w:rPr>
          <w:sz w:val="27"/>
          <w:szCs w:val="27"/>
        </w:rPr>
      </w:pPr>
      <w:r w:rsidRPr="0003771F">
        <w:rPr>
          <w:sz w:val="27"/>
          <w:szCs w:val="27"/>
        </w:rPr>
        <w:t xml:space="preserve">Конституционный период 1640—1642 гг. Состав и политика Долгого парламента. «Великая ремонстрация». Ирландское восстание. Первая гражданская война. «Кавалеры» и «Круглоголовые». Реформа парламентской армии, победа над королевскими войсками. Пресвитерианское большинство в долгом парламенте. Законодательство Долгого парламента. Решение аграрного вопроса. Борьба за углубление революции. Гражданские и военные левеллеры. </w:t>
      </w:r>
      <w:r w:rsidRPr="0003771F">
        <w:rPr>
          <w:sz w:val="27"/>
          <w:szCs w:val="27"/>
        </w:rPr>
        <w:lastRenderedPageBreak/>
        <w:t>«Народное соглашение». Д. Лильберн. Армия «нового образца» в руках индепендентов. Конфликт между армией и парламентом.</w:t>
      </w:r>
    </w:p>
    <w:p w:rsidR="000370D0" w:rsidRPr="0003771F" w:rsidRDefault="000370D0" w:rsidP="000370D0">
      <w:pPr>
        <w:shd w:val="clear" w:color="auto" w:fill="FFFFFF"/>
        <w:ind w:firstLine="284"/>
        <w:jc w:val="both"/>
        <w:rPr>
          <w:sz w:val="27"/>
          <w:szCs w:val="27"/>
        </w:rPr>
      </w:pPr>
      <w:r w:rsidRPr="0003771F">
        <w:rPr>
          <w:sz w:val="27"/>
          <w:szCs w:val="27"/>
        </w:rPr>
        <w:t>Вторая гражданская война. Роль народных масс и левеллеров. Прайдова чистка парламента. Казнь короля. Провозглашение Англии республикой. Роль ирландского вопроса. Присоединение Шотландии к Англии. Навигационный акт. Англо-голландская война. Программа истинных левеллеров. Кризис республики. Протекторат Кромвеля и реставрация монархии Стюартов.</w:t>
      </w:r>
    </w:p>
    <w:p w:rsidR="000370D0" w:rsidRPr="0003771F" w:rsidRDefault="000370D0" w:rsidP="000370D0">
      <w:pPr>
        <w:shd w:val="clear" w:color="auto" w:fill="FFFFFF"/>
        <w:ind w:left="5" w:firstLine="284"/>
        <w:jc w:val="both"/>
        <w:rPr>
          <w:sz w:val="27"/>
          <w:szCs w:val="27"/>
        </w:rPr>
      </w:pPr>
      <w:r w:rsidRPr="0003771F">
        <w:rPr>
          <w:sz w:val="27"/>
          <w:szCs w:val="27"/>
        </w:rPr>
        <w:t>Ранний тип буржуазной государственности. Режим реставрации при Карле П и новые условия его функционирования. Система двух партий: тори и виги. Воздействие конституционной монархии в Англии на социально-экономическое развитие страны.</w:t>
      </w:r>
    </w:p>
    <w:p w:rsidR="000370D0" w:rsidRPr="0003771F" w:rsidRDefault="000370D0" w:rsidP="000370D0">
      <w:pPr>
        <w:shd w:val="clear" w:color="auto" w:fill="FFFFFF"/>
        <w:ind w:firstLine="284"/>
        <w:jc w:val="both"/>
        <w:rPr>
          <w:sz w:val="27"/>
          <w:szCs w:val="27"/>
        </w:rPr>
      </w:pPr>
      <w:r w:rsidRPr="0003771F">
        <w:rPr>
          <w:sz w:val="27"/>
          <w:szCs w:val="27"/>
        </w:rPr>
        <w:t>«Славная революция» 1688—1689 гг. Бредская декларация. Политическая реакция Ганноверская династия. «Биль о правах», «Акт о присяге». Итоги английской буржуазной революции. Историография.</w:t>
      </w:r>
    </w:p>
    <w:p w:rsidR="000370D0" w:rsidRPr="0003771F" w:rsidRDefault="000370D0" w:rsidP="000370D0">
      <w:pPr>
        <w:shd w:val="clear" w:color="auto" w:fill="FFFFFF"/>
        <w:ind w:firstLine="284"/>
        <w:jc w:val="both"/>
        <w:rPr>
          <w:sz w:val="27"/>
          <w:szCs w:val="27"/>
        </w:rPr>
      </w:pPr>
    </w:p>
    <w:p w:rsidR="000370D0" w:rsidRPr="0003771F" w:rsidRDefault="000370D0" w:rsidP="000370D0">
      <w:pPr>
        <w:shd w:val="clear" w:color="auto" w:fill="FFFFFF"/>
        <w:ind w:left="384" w:hanging="384"/>
        <w:jc w:val="both"/>
        <w:rPr>
          <w:b/>
          <w:sz w:val="27"/>
          <w:szCs w:val="27"/>
        </w:rPr>
      </w:pPr>
      <w:r w:rsidRPr="0003771F">
        <w:rPr>
          <w:b/>
          <w:sz w:val="27"/>
          <w:szCs w:val="27"/>
        </w:rPr>
        <w:t xml:space="preserve">2.3. Европейский абсолютизм первой половины </w:t>
      </w:r>
      <w:r w:rsidRPr="0003771F">
        <w:rPr>
          <w:b/>
          <w:sz w:val="27"/>
          <w:szCs w:val="27"/>
          <w:lang w:val="en-US"/>
        </w:rPr>
        <w:t>XVII</w:t>
      </w:r>
      <w:r w:rsidRPr="0003771F">
        <w:rPr>
          <w:b/>
          <w:sz w:val="27"/>
          <w:szCs w:val="27"/>
        </w:rPr>
        <w:t xml:space="preserve"> — начала </w:t>
      </w:r>
      <w:r w:rsidRPr="0003771F">
        <w:rPr>
          <w:b/>
          <w:sz w:val="27"/>
          <w:szCs w:val="27"/>
          <w:lang w:val="en-US"/>
        </w:rPr>
        <w:t>XVIII</w:t>
      </w:r>
      <w:r w:rsidRPr="0003771F">
        <w:rPr>
          <w:b/>
          <w:sz w:val="27"/>
          <w:szCs w:val="27"/>
        </w:rPr>
        <w:t xml:space="preserve"> в.</w:t>
      </w:r>
    </w:p>
    <w:p w:rsidR="000370D0" w:rsidRPr="0022054C" w:rsidRDefault="000370D0" w:rsidP="000370D0">
      <w:pPr>
        <w:shd w:val="clear" w:color="auto" w:fill="FFFFFF"/>
        <w:ind w:firstLine="284"/>
        <w:jc w:val="both"/>
        <w:rPr>
          <w:sz w:val="27"/>
          <w:szCs w:val="27"/>
        </w:rPr>
      </w:pPr>
      <w:r w:rsidRPr="0022054C">
        <w:rPr>
          <w:sz w:val="27"/>
          <w:szCs w:val="27"/>
        </w:rPr>
        <w:t>Важнейшие факторы складывания и развития абсолютизма. Взаимное влияние опыта разных стран в процессе развития абсолютизма в европейских странах.</w:t>
      </w:r>
    </w:p>
    <w:p w:rsidR="000370D0" w:rsidRPr="0022054C" w:rsidRDefault="000370D0" w:rsidP="000370D0">
      <w:pPr>
        <w:shd w:val="clear" w:color="auto" w:fill="FFFFFF"/>
        <w:ind w:firstLine="284"/>
        <w:jc w:val="both"/>
        <w:rPr>
          <w:sz w:val="27"/>
          <w:szCs w:val="27"/>
        </w:rPr>
      </w:pPr>
      <w:r w:rsidRPr="0022054C">
        <w:rPr>
          <w:sz w:val="27"/>
          <w:szCs w:val="27"/>
        </w:rPr>
        <w:t>Франция. Кольбер и его план преобразования социальной структуры французского общества. Протекционизм Кольбера в области торговли и промышленности. Французская налоговая политика. Внешняя политика и укрепление армии.</w:t>
      </w:r>
    </w:p>
    <w:p w:rsidR="000370D0" w:rsidRPr="0022054C" w:rsidRDefault="000370D0" w:rsidP="000370D0">
      <w:pPr>
        <w:shd w:val="clear" w:color="auto" w:fill="FFFFFF"/>
        <w:ind w:left="5" w:firstLine="284"/>
        <w:jc w:val="both"/>
        <w:rPr>
          <w:sz w:val="27"/>
          <w:szCs w:val="27"/>
        </w:rPr>
      </w:pPr>
      <w:r w:rsidRPr="0022054C">
        <w:rPr>
          <w:sz w:val="27"/>
          <w:szCs w:val="27"/>
        </w:rPr>
        <w:t xml:space="preserve">Испания. Федерация двух равноправных королевств. Новая династия Бурбонов. Филипп </w:t>
      </w:r>
      <w:r w:rsidRPr="0022054C">
        <w:rPr>
          <w:sz w:val="27"/>
          <w:szCs w:val="27"/>
          <w:lang w:val="en-US"/>
        </w:rPr>
        <w:t>V</w:t>
      </w:r>
      <w:r w:rsidRPr="0022054C">
        <w:rPr>
          <w:sz w:val="27"/>
          <w:szCs w:val="27"/>
        </w:rPr>
        <w:t>. Тенденция к милитаризации управления. Успех в деле абсолютистской централизации Испании.</w:t>
      </w:r>
    </w:p>
    <w:p w:rsidR="000370D0" w:rsidRPr="0022054C" w:rsidRDefault="000370D0" w:rsidP="000370D0">
      <w:pPr>
        <w:shd w:val="clear" w:color="auto" w:fill="FFFFFF"/>
        <w:ind w:left="19" w:firstLine="284"/>
        <w:jc w:val="both"/>
        <w:rPr>
          <w:sz w:val="27"/>
          <w:szCs w:val="27"/>
        </w:rPr>
      </w:pPr>
      <w:r w:rsidRPr="0022054C">
        <w:rPr>
          <w:sz w:val="27"/>
          <w:szCs w:val="27"/>
        </w:rPr>
        <w:t>Португалия. Политический союз с аристократией — традиция португальской монархии. Испано-португальская уния. Жоан П". Налого</w:t>
      </w:r>
      <w:r w:rsidRPr="0022054C">
        <w:rPr>
          <w:color w:val="000000"/>
          <w:spacing w:val="4"/>
          <w:sz w:val="27"/>
          <w:szCs w:val="27"/>
        </w:rPr>
        <w:t xml:space="preserve">вая система. Внешняя торговля. Подъем колониального хозяйства. Нарастание абсолютистских тенденций при Жоане </w:t>
      </w:r>
      <w:r w:rsidRPr="0022054C">
        <w:rPr>
          <w:color w:val="000000"/>
          <w:spacing w:val="4"/>
          <w:sz w:val="27"/>
          <w:szCs w:val="27"/>
          <w:lang w:val="en-US"/>
        </w:rPr>
        <w:t>V</w:t>
      </w:r>
      <w:r w:rsidRPr="0022054C">
        <w:rPr>
          <w:color w:val="000000"/>
          <w:spacing w:val="4"/>
          <w:sz w:val="27"/>
          <w:szCs w:val="27"/>
        </w:rPr>
        <w:t xml:space="preserve"> (1706—1780).</w:t>
      </w:r>
    </w:p>
    <w:p w:rsidR="000370D0" w:rsidRPr="0022054C" w:rsidRDefault="000370D0" w:rsidP="000370D0">
      <w:pPr>
        <w:shd w:val="clear" w:color="auto" w:fill="FFFFFF"/>
        <w:ind w:left="19" w:firstLine="284"/>
        <w:jc w:val="both"/>
        <w:rPr>
          <w:sz w:val="27"/>
          <w:szCs w:val="27"/>
        </w:rPr>
      </w:pPr>
      <w:r w:rsidRPr="0022054C">
        <w:rPr>
          <w:color w:val="000000"/>
          <w:spacing w:val="4"/>
          <w:sz w:val="27"/>
          <w:szCs w:val="27"/>
        </w:rPr>
        <w:t>Дания. Датский абсолютизм в социально-типологическом отношении. Разгром Дании в войне со Швецией. Датское дворянство. Абсолю</w:t>
      </w:r>
      <w:r w:rsidRPr="0022054C">
        <w:rPr>
          <w:color w:val="000000"/>
          <w:spacing w:val="7"/>
          <w:sz w:val="27"/>
          <w:szCs w:val="27"/>
        </w:rPr>
        <w:t xml:space="preserve">тистская революция </w:t>
      </w:r>
      <w:smartTag w:uri="urn:schemas-microsoft-com:office:smarttags" w:element="metricconverter">
        <w:smartTagPr>
          <w:attr w:name="ProductID" w:val="1660 г"/>
        </w:smartTagPr>
        <w:r w:rsidRPr="0022054C">
          <w:rPr>
            <w:color w:val="000000"/>
            <w:spacing w:val="7"/>
            <w:sz w:val="27"/>
            <w:szCs w:val="27"/>
          </w:rPr>
          <w:t>1660 г</w:t>
        </w:r>
      </w:smartTag>
      <w:r w:rsidRPr="0022054C">
        <w:rPr>
          <w:color w:val="000000"/>
          <w:spacing w:val="7"/>
          <w:sz w:val="27"/>
          <w:szCs w:val="27"/>
        </w:rPr>
        <w:t>. Датский рикстаг. Принципы коллегиально</w:t>
      </w:r>
      <w:r w:rsidRPr="0022054C">
        <w:rPr>
          <w:color w:val="000000"/>
          <w:spacing w:val="3"/>
          <w:sz w:val="27"/>
          <w:szCs w:val="27"/>
        </w:rPr>
        <w:t>го руководства специализированными ведомствами. Верховный суд. «Ко</w:t>
      </w:r>
      <w:r w:rsidRPr="0022054C">
        <w:rPr>
          <w:color w:val="000000"/>
          <w:spacing w:val="6"/>
          <w:sz w:val="27"/>
          <w:szCs w:val="27"/>
        </w:rPr>
        <w:t xml:space="preserve">ролевский закон». Налоговая политика. «Табель о рангах» </w:t>
      </w:r>
      <w:smartTag w:uri="urn:schemas-microsoft-com:office:smarttags" w:element="metricconverter">
        <w:smartTagPr>
          <w:attr w:name="ProductID" w:val="1671 г"/>
        </w:smartTagPr>
        <w:r w:rsidRPr="0022054C">
          <w:rPr>
            <w:color w:val="000000"/>
            <w:spacing w:val="6"/>
            <w:sz w:val="27"/>
            <w:szCs w:val="27"/>
          </w:rPr>
          <w:t>1671 г</w:t>
        </w:r>
      </w:smartTag>
      <w:r w:rsidRPr="0022054C">
        <w:rPr>
          <w:color w:val="000000"/>
          <w:spacing w:val="6"/>
          <w:sz w:val="27"/>
          <w:szCs w:val="27"/>
        </w:rPr>
        <w:t>.</w:t>
      </w:r>
    </w:p>
    <w:p w:rsidR="000370D0" w:rsidRPr="0022054C" w:rsidRDefault="000370D0" w:rsidP="000370D0">
      <w:pPr>
        <w:shd w:val="clear" w:color="auto" w:fill="FFFFFF"/>
        <w:ind w:left="19" w:firstLine="284"/>
        <w:jc w:val="both"/>
        <w:rPr>
          <w:sz w:val="27"/>
          <w:szCs w:val="27"/>
        </w:rPr>
      </w:pPr>
      <w:r w:rsidRPr="0022054C">
        <w:rPr>
          <w:color w:val="000000"/>
          <w:spacing w:val="2"/>
          <w:sz w:val="27"/>
          <w:szCs w:val="27"/>
        </w:rPr>
        <w:t>Швеция. Особенности шведского абсолютизма. Союз короны с дво</w:t>
      </w:r>
      <w:r w:rsidRPr="0022054C">
        <w:rPr>
          <w:color w:val="000000"/>
          <w:spacing w:val="6"/>
          <w:sz w:val="27"/>
          <w:szCs w:val="27"/>
        </w:rPr>
        <w:t xml:space="preserve">рянством. Значение «великой редукции». Военная реформа </w:t>
      </w:r>
      <w:smartTag w:uri="urn:schemas-microsoft-com:office:smarttags" w:element="metricconverter">
        <w:smartTagPr>
          <w:attr w:name="ProductID" w:val="1682 г"/>
        </w:smartTagPr>
        <w:r w:rsidRPr="0022054C">
          <w:rPr>
            <w:color w:val="000000"/>
            <w:spacing w:val="6"/>
            <w:sz w:val="27"/>
            <w:szCs w:val="27"/>
          </w:rPr>
          <w:t>1682 г</w:t>
        </w:r>
      </w:smartTag>
      <w:r w:rsidRPr="0022054C">
        <w:rPr>
          <w:color w:val="000000"/>
          <w:spacing w:val="6"/>
          <w:sz w:val="27"/>
          <w:szCs w:val="27"/>
        </w:rPr>
        <w:t>. Но</w:t>
      </w:r>
      <w:r w:rsidRPr="0022054C">
        <w:rPr>
          <w:color w:val="000000"/>
          <w:spacing w:val="12"/>
          <w:sz w:val="27"/>
          <w:szCs w:val="27"/>
        </w:rPr>
        <w:t xml:space="preserve">вый «Церковный закон» Карла </w:t>
      </w:r>
      <w:r w:rsidRPr="0022054C">
        <w:rPr>
          <w:color w:val="000000"/>
          <w:spacing w:val="12"/>
          <w:sz w:val="27"/>
          <w:szCs w:val="27"/>
          <w:lang w:val="en-US"/>
        </w:rPr>
        <w:t>XII</w:t>
      </w:r>
      <w:r w:rsidRPr="0022054C">
        <w:rPr>
          <w:color w:val="000000"/>
          <w:spacing w:val="12"/>
          <w:sz w:val="27"/>
          <w:szCs w:val="27"/>
        </w:rPr>
        <w:t xml:space="preserve">. Война с Россией. Конституция </w:t>
      </w:r>
      <w:smartTag w:uri="urn:schemas-microsoft-com:office:smarttags" w:element="metricconverter">
        <w:smartTagPr>
          <w:attr w:name="ProductID" w:val="1719 г"/>
        </w:smartTagPr>
        <w:r w:rsidRPr="0022054C">
          <w:rPr>
            <w:color w:val="000000"/>
            <w:spacing w:val="3"/>
            <w:sz w:val="27"/>
            <w:szCs w:val="27"/>
          </w:rPr>
          <w:t>1719 г</w:t>
        </w:r>
      </w:smartTag>
      <w:r w:rsidRPr="0022054C">
        <w:rPr>
          <w:color w:val="000000"/>
          <w:spacing w:val="3"/>
          <w:sz w:val="27"/>
          <w:szCs w:val="27"/>
        </w:rPr>
        <w:t>. «Эра свобод».</w:t>
      </w:r>
    </w:p>
    <w:p w:rsidR="000370D0" w:rsidRPr="0022054C" w:rsidRDefault="000370D0" w:rsidP="000370D0">
      <w:pPr>
        <w:shd w:val="clear" w:color="auto" w:fill="FFFFFF"/>
        <w:ind w:left="10" w:firstLine="284"/>
        <w:jc w:val="both"/>
        <w:rPr>
          <w:sz w:val="27"/>
          <w:szCs w:val="27"/>
        </w:rPr>
      </w:pPr>
      <w:r w:rsidRPr="0022054C">
        <w:rPr>
          <w:color w:val="000000"/>
          <w:spacing w:val="1"/>
          <w:sz w:val="27"/>
          <w:szCs w:val="27"/>
        </w:rPr>
        <w:t>Бранденбургско-прусское государство. Роль внешнеполи</w:t>
      </w:r>
      <w:r w:rsidRPr="0022054C">
        <w:rPr>
          <w:color w:val="000000"/>
          <w:spacing w:val="4"/>
          <w:sz w:val="27"/>
          <w:szCs w:val="27"/>
        </w:rPr>
        <w:t>тических факторов в процессе складывания абсолютной монархии. «Лос</w:t>
      </w:r>
      <w:r w:rsidRPr="0022054C">
        <w:rPr>
          <w:color w:val="000000"/>
          <w:spacing w:val="3"/>
          <w:sz w:val="27"/>
          <w:szCs w:val="27"/>
        </w:rPr>
        <w:t xml:space="preserve">кутное государство» Гогенцоллернов. Фридрих Вильгельм — основатель </w:t>
      </w:r>
      <w:r w:rsidRPr="0022054C">
        <w:rPr>
          <w:color w:val="000000"/>
          <w:spacing w:val="1"/>
          <w:sz w:val="27"/>
          <w:szCs w:val="27"/>
        </w:rPr>
        <w:t xml:space="preserve">брандебургско-прусского абсолютизма. Большой ландтаг (1652). Укрепление </w:t>
      </w:r>
      <w:r w:rsidRPr="0022054C">
        <w:rPr>
          <w:color w:val="000000"/>
          <w:spacing w:val="5"/>
          <w:sz w:val="27"/>
          <w:szCs w:val="27"/>
        </w:rPr>
        <w:t xml:space="preserve">крепостничества. Развитие милитаризма. Иммиграционная политика. </w:t>
      </w:r>
      <w:r w:rsidRPr="0022054C">
        <w:rPr>
          <w:color w:val="000000"/>
          <w:spacing w:val="2"/>
          <w:sz w:val="27"/>
          <w:szCs w:val="27"/>
        </w:rPr>
        <w:t xml:space="preserve">Фридрих Вильгельм </w:t>
      </w:r>
      <w:r w:rsidRPr="0022054C">
        <w:rPr>
          <w:color w:val="000000"/>
          <w:spacing w:val="2"/>
          <w:sz w:val="27"/>
          <w:szCs w:val="27"/>
          <w:lang w:val="en-US"/>
        </w:rPr>
        <w:t>I</w:t>
      </w:r>
      <w:r w:rsidRPr="0022054C">
        <w:rPr>
          <w:color w:val="000000"/>
          <w:spacing w:val="2"/>
          <w:sz w:val="27"/>
          <w:szCs w:val="27"/>
        </w:rPr>
        <w:t xml:space="preserve"> и формирование брандебургско-прусской монархии.</w:t>
      </w:r>
    </w:p>
    <w:p w:rsidR="000370D0" w:rsidRPr="0022054C" w:rsidRDefault="000370D0" w:rsidP="000370D0">
      <w:pPr>
        <w:shd w:val="clear" w:color="auto" w:fill="FFFFFF"/>
        <w:ind w:left="10" w:firstLine="284"/>
        <w:jc w:val="both"/>
        <w:rPr>
          <w:sz w:val="27"/>
          <w:szCs w:val="27"/>
        </w:rPr>
      </w:pPr>
      <w:r w:rsidRPr="0022054C">
        <w:rPr>
          <w:color w:val="000000"/>
          <w:spacing w:val="3"/>
          <w:sz w:val="27"/>
          <w:szCs w:val="27"/>
        </w:rPr>
        <w:lastRenderedPageBreak/>
        <w:t>Держава Австрийских Габсбургов. Конгломерат разных госу</w:t>
      </w:r>
      <w:r w:rsidRPr="0022054C">
        <w:rPr>
          <w:color w:val="000000"/>
          <w:spacing w:val="2"/>
          <w:sz w:val="27"/>
          <w:szCs w:val="27"/>
        </w:rPr>
        <w:t>дарственных образований. Система сословно-представительских учрежде</w:t>
      </w:r>
      <w:r w:rsidRPr="0022054C">
        <w:rPr>
          <w:color w:val="000000"/>
          <w:spacing w:val="4"/>
          <w:sz w:val="27"/>
          <w:szCs w:val="27"/>
        </w:rPr>
        <w:t>ний. Тайный совет. Роль государственных канцелярий. Аристократия — фундамент монархии.</w:t>
      </w:r>
    </w:p>
    <w:p w:rsidR="000370D0" w:rsidRPr="0022054C" w:rsidRDefault="000370D0" w:rsidP="000370D0">
      <w:pPr>
        <w:shd w:val="clear" w:color="auto" w:fill="FFFFFF"/>
        <w:ind w:left="14" w:firstLine="284"/>
        <w:jc w:val="both"/>
        <w:rPr>
          <w:color w:val="000000"/>
          <w:spacing w:val="3"/>
          <w:sz w:val="27"/>
          <w:szCs w:val="27"/>
        </w:rPr>
      </w:pPr>
      <w:r w:rsidRPr="0022054C">
        <w:rPr>
          <w:color w:val="000000"/>
          <w:spacing w:val="3"/>
          <w:sz w:val="27"/>
          <w:szCs w:val="27"/>
        </w:rPr>
        <w:t>Политическое устройство Венгрии. Установление наследственной монархии.</w:t>
      </w:r>
    </w:p>
    <w:p w:rsidR="000370D0" w:rsidRPr="0003771F" w:rsidRDefault="000370D0" w:rsidP="000370D0">
      <w:pPr>
        <w:shd w:val="clear" w:color="auto" w:fill="FFFFFF"/>
        <w:ind w:left="14" w:firstLine="284"/>
        <w:jc w:val="both"/>
        <w:rPr>
          <w:color w:val="000000"/>
          <w:spacing w:val="3"/>
          <w:sz w:val="27"/>
          <w:szCs w:val="27"/>
        </w:rPr>
      </w:pPr>
    </w:p>
    <w:p w:rsidR="000370D0" w:rsidRPr="0003771F" w:rsidRDefault="000370D0" w:rsidP="000370D0">
      <w:pPr>
        <w:shd w:val="clear" w:color="auto" w:fill="FFFFFF"/>
        <w:rPr>
          <w:b/>
          <w:color w:val="000000"/>
          <w:spacing w:val="-6"/>
          <w:sz w:val="27"/>
          <w:szCs w:val="27"/>
        </w:rPr>
      </w:pPr>
      <w:r w:rsidRPr="0003771F">
        <w:rPr>
          <w:b/>
          <w:sz w:val="27"/>
          <w:szCs w:val="27"/>
        </w:rPr>
        <w:t>2.</w:t>
      </w:r>
      <w:r w:rsidRPr="0003771F">
        <w:rPr>
          <w:b/>
          <w:color w:val="000000"/>
          <w:spacing w:val="-4"/>
          <w:sz w:val="27"/>
          <w:szCs w:val="27"/>
        </w:rPr>
        <w:t xml:space="preserve">4. Изменения в системе европейских государств </w:t>
      </w:r>
      <w:r w:rsidRPr="0003771F">
        <w:rPr>
          <w:b/>
          <w:color w:val="000000"/>
          <w:spacing w:val="-6"/>
          <w:sz w:val="27"/>
          <w:szCs w:val="27"/>
        </w:rPr>
        <w:t>во второй  половине Х</w:t>
      </w:r>
      <w:r w:rsidRPr="0003771F">
        <w:rPr>
          <w:b/>
          <w:color w:val="000000"/>
          <w:spacing w:val="-6"/>
          <w:sz w:val="27"/>
          <w:szCs w:val="27"/>
          <w:lang w:val="en-US"/>
        </w:rPr>
        <w:t>VII</w:t>
      </w:r>
      <w:r w:rsidRPr="0003771F">
        <w:rPr>
          <w:b/>
          <w:color w:val="000000"/>
          <w:spacing w:val="-6"/>
          <w:sz w:val="27"/>
          <w:szCs w:val="27"/>
        </w:rPr>
        <w:t xml:space="preserve"> – начале </w:t>
      </w:r>
      <w:r w:rsidRPr="0003771F">
        <w:rPr>
          <w:b/>
          <w:color w:val="000000"/>
          <w:spacing w:val="-6"/>
          <w:sz w:val="27"/>
          <w:szCs w:val="27"/>
          <w:lang w:val="en-US"/>
        </w:rPr>
        <w:t>XVIII</w:t>
      </w:r>
      <w:r w:rsidRPr="0003771F">
        <w:rPr>
          <w:b/>
          <w:color w:val="000000"/>
          <w:spacing w:val="-6"/>
          <w:sz w:val="27"/>
          <w:szCs w:val="27"/>
        </w:rPr>
        <w:t xml:space="preserve"> в.</w:t>
      </w:r>
    </w:p>
    <w:p w:rsidR="000370D0" w:rsidRPr="0003771F" w:rsidRDefault="000370D0" w:rsidP="000370D0">
      <w:pPr>
        <w:shd w:val="clear" w:color="auto" w:fill="FFFFFF"/>
        <w:ind w:left="5" w:firstLine="284"/>
        <w:jc w:val="both"/>
        <w:rPr>
          <w:sz w:val="27"/>
          <w:szCs w:val="27"/>
        </w:rPr>
      </w:pPr>
      <w:r w:rsidRPr="0003771F">
        <w:rPr>
          <w:color w:val="000000"/>
          <w:spacing w:val="7"/>
          <w:sz w:val="27"/>
          <w:szCs w:val="27"/>
        </w:rPr>
        <w:t xml:space="preserve">Вестфальский мир </w:t>
      </w:r>
      <w:smartTag w:uri="urn:schemas-microsoft-com:office:smarttags" w:element="metricconverter">
        <w:smartTagPr>
          <w:attr w:name="ProductID" w:val="1648 г"/>
        </w:smartTagPr>
        <w:r w:rsidRPr="0003771F">
          <w:rPr>
            <w:color w:val="000000"/>
            <w:spacing w:val="7"/>
            <w:sz w:val="27"/>
            <w:szCs w:val="27"/>
          </w:rPr>
          <w:t>1648 г</w:t>
        </w:r>
      </w:smartTag>
      <w:r w:rsidRPr="0003771F">
        <w:rPr>
          <w:color w:val="000000"/>
          <w:spacing w:val="7"/>
          <w:sz w:val="27"/>
          <w:szCs w:val="27"/>
        </w:rPr>
        <w:t>. и создание новой системы международ</w:t>
      </w:r>
      <w:r w:rsidRPr="0003771F">
        <w:rPr>
          <w:color w:val="000000"/>
          <w:spacing w:val="5"/>
          <w:sz w:val="27"/>
          <w:szCs w:val="27"/>
        </w:rPr>
        <w:t xml:space="preserve">ных отношений. Роль религиозного фактора в системе международных отношений. Деидеологизация международных отношений и изменение </w:t>
      </w:r>
      <w:r w:rsidRPr="0003771F">
        <w:rPr>
          <w:color w:val="000000"/>
          <w:spacing w:val="4"/>
          <w:sz w:val="27"/>
          <w:szCs w:val="27"/>
        </w:rPr>
        <w:t>внешнеполитических целей государств.</w:t>
      </w:r>
    </w:p>
    <w:p w:rsidR="000370D0" w:rsidRPr="0003771F" w:rsidRDefault="000370D0" w:rsidP="000370D0">
      <w:pPr>
        <w:shd w:val="clear" w:color="auto" w:fill="FFFFFF"/>
        <w:ind w:left="5" w:firstLine="284"/>
        <w:jc w:val="both"/>
        <w:rPr>
          <w:sz w:val="27"/>
          <w:szCs w:val="27"/>
        </w:rPr>
      </w:pPr>
      <w:r w:rsidRPr="0003771F">
        <w:rPr>
          <w:color w:val="000000"/>
          <w:spacing w:val="4"/>
          <w:sz w:val="27"/>
          <w:szCs w:val="27"/>
        </w:rPr>
        <w:t>Войны между раннебуржуазными государствами. Тройственный со</w:t>
      </w:r>
      <w:r w:rsidRPr="0003771F">
        <w:rPr>
          <w:color w:val="000000"/>
          <w:spacing w:val="5"/>
          <w:sz w:val="27"/>
          <w:szCs w:val="27"/>
        </w:rPr>
        <w:t>юз. Союз «морских держав».</w:t>
      </w:r>
    </w:p>
    <w:p w:rsidR="000370D0" w:rsidRPr="0003771F" w:rsidRDefault="000370D0" w:rsidP="000370D0">
      <w:pPr>
        <w:shd w:val="clear" w:color="auto" w:fill="FFFFFF"/>
        <w:ind w:left="10" w:firstLine="284"/>
        <w:jc w:val="both"/>
        <w:rPr>
          <w:color w:val="000000"/>
          <w:spacing w:val="3"/>
          <w:sz w:val="27"/>
          <w:szCs w:val="27"/>
        </w:rPr>
      </w:pPr>
      <w:r w:rsidRPr="0003771F">
        <w:rPr>
          <w:color w:val="000000"/>
          <w:spacing w:val="4"/>
          <w:sz w:val="27"/>
          <w:szCs w:val="27"/>
        </w:rPr>
        <w:t xml:space="preserve">Внешняя политика Франции. Война за испанское наследство. Рост </w:t>
      </w:r>
      <w:r w:rsidRPr="0003771F">
        <w:rPr>
          <w:color w:val="000000"/>
          <w:spacing w:val="3"/>
          <w:sz w:val="27"/>
          <w:szCs w:val="27"/>
        </w:rPr>
        <w:t>англо-французского соперничества.</w:t>
      </w:r>
    </w:p>
    <w:p w:rsidR="000370D0" w:rsidRPr="0003771F" w:rsidRDefault="000370D0" w:rsidP="000370D0">
      <w:pPr>
        <w:shd w:val="clear" w:color="auto" w:fill="FFFFFF"/>
        <w:ind w:left="10" w:firstLine="284"/>
        <w:jc w:val="both"/>
        <w:rPr>
          <w:color w:val="000000"/>
          <w:spacing w:val="3"/>
          <w:sz w:val="27"/>
          <w:szCs w:val="27"/>
        </w:rPr>
      </w:pPr>
    </w:p>
    <w:p w:rsidR="000370D0" w:rsidRPr="0003771F" w:rsidRDefault="000370D0" w:rsidP="000370D0">
      <w:pPr>
        <w:shd w:val="clear" w:color="auto" w:fill="FFFFFF"/>
        <w:ind w:left="374" w:hanging="374"/>
        <w:rPr>
          <w:sz w:val="27"/>
          <w:szCs w:val="27"/>
        </w:rPr>
      </w:pPr>
      <w:r w:rsidRPr="0003771F">
        <w:rPr>
          <w:b/>
          <w:sz w:val="27"/>
          <w:szCs w:val="27"/>
        </w:rPr>
        <w:t>2.</w:t>
      </w:r>
      <w:r w:rsidRPr="0003771F">
        <w:rPr>
          <w:b/>
          <w:color w:val="000000"/>
          <w:spacing w:val="1"/>
          <w:sz w:val="27"/>
          <w:szCs w:val="27"/>
        </w:rPr>
        <w:t>5. Англия в конце Х</w:t>
      </w:r>
      <w:r w:rsidRPr="0003771F">
        <w:rPr>
          <w:b/>
          <w:color w:val="000000"/>
          <w:spacing w:val="1"/>
          <w:sz w:val="27"/>
          <w:szCs w:val="27"/>
          <w:lang w:val="en-US"/>
        </w:rPr>
        <w:t>VII</w:t>
      </w:r>
      <w:r w:rsidRPr="0003771F">
        <w:rPr>
          <w:b/>
          <w:color w:val="000000"/>
          <w:spacing w:val="1"/>
          <w:sz w:val="27"/>
          <w:szCs w:val="27"/>
        </w:rPr>
        <w:t>—</w:t>
      </w:r>
      <w:r w:rsidRPr="0003771F">
        <w:rPr>
          <w:b/>
          <w:color w:val="000000"/>
          <w:spacing w:val="1"/>
          <w:sz w:val="27"/>
          <w:szCs w:val="27"/>
          <w:lang w:val="en-US"/>
        </w:rPr>
        <w:t>XVIII</w:t>
      </w:r>
      <w:r w:rsidRPr="0003771F">
        <w:rPr>
          <w:b/>
          <w:color w:val="000000"/>
          <w:spacing w:val="1"/>
          <w:sz w:val="27"/>
          <w:szCs w:val="27"/>
        </w:rPr>
        <w:t xml:space="preserve"> вв.</w:t>
      </w:r>
    </w:p>
    <w:p w:rsidR="000370D0" w:rsidRPr="0003771F" w:rsidRDefault="000370D0" w:rsidP="000370D0">
      <w:pPr>
        <w:shd w:val="clear" w:color="auto" w:fill="FFFFFF"/>
        <w:ind w:firstLine="284"/>
        <w:jc w:val="both"/>
        <w:rPr>
          <w:sz w:val="27"/>
          <w:szCs w:val="27"/>
        </w:rPr>
      </w:pPr>
      <w:r w:rsidRPr="0003771F">
        <w:rPr>
          <w:color w:val="000000"/>
          <w:spacing w:val="4"/>
          <w:sz w:val="27"/>
          <w:szCs w:val="27"/>
        </w:rPr>
        <w:t>Влияние английской буржуазной революции на социально-экономическое и политическое развитие Англии. Факторы экономического роста. Социально-классовая структура общества. Формирование системы ленд</w:t>
      </w:r>
      <w:r w:rsidRPr="0003771F">
        <w:rPr>
          <w:color w:val="000000"/>
          <w:spacing w:val="5"/>
          <w:sz w:val="27"/>
          <w:szCs w:val="27"/>
        </w:rPr>
        <w:t>лордизма. Капитализация английского сельского хозяйства.</w:t>
      </w:r>
    </w:p>
    <w:p w:rsidR="000370D0" w:rsidRPr="0003771F" w:rsidRDefault="000370D0" w:rsidP="000370D0">
      <w:pPr>
        <w:shd w:val="clear" w:color="auto" w:fill="FFFFFF"/>
        <w:ind w:firstLine="284"/>
        <w:jc w:val="both"/>
        <w:rPr>
          <w:sz w:val="27"/>
          <w:szCs w:val="27"/>
        </w:rPr>
      </w:pPr>
      <w:r w:rsidRPr="0003771F">
        <w:rPr>
          <w:color w:val="000000"/>
          <w:spacing w:val="-1"/>
          <w:sz w:val="27"/>
          <w:szCs w:val="27"/>
        </w:rPr>
        <w:t xml:space="preserve">Английская мануфактура в первой половине </w:t>
      </w:r>
      <w:r w:rsidRPr="0003771F">
        <w:rPr>
          <w:color w:val="000000"/>
          <w:spacing w:val="-1"/>
          <w:sz w:val="27"/>
          <w:szCs w:val="27"/>
          <w:lang w:val="en-US"/>
        </w:rPr>
        <w:t>XVIII</w:t>
      </w:r>
      <w:r w:rsidRPr="0003771F">
        <w:rPr>
          <w:color w:val="000000"/>
          <w:spacing w:val="-1"/>
          <w:sz w:val="27"/>
          <w:szCs w:val="27"/>
        </w:rPr>
        <w:t xml:space="preserve"> в. Англия — колыбель промышленного переворота. Источники первоначального накопления капитала. Начало технического переворота. Образование фабричного производства. Развитие транспорта. Изменения в социальной структуре населения. Формирование промышленной буржуазии и пролетар</w:t>
      </w:r>
      <w:r>
        <w:rPr>
          <w:color w:val="000000"/>
          <w:spacing w:val="-1"/>
          <w:sz w:val="27"/>
          <w:szCs w:val="27"/>
        </w:rPr>
        <w:t>иа</w:t>
      </w:r>
      <w:r w:rsidRPr="0003771F">
        <w:rPr>
          <w:color w:val="000000"/>
          <w:spacing w:val="-1"/>
          <w:sz w:val="27"/>
          <w:szCs w:val="27"/>
        </w:rPr>
        <w:t>та. Социальные контрасты в городе и деревне.</w:t>
      </w:r>
    </w:p>
    <w:p w:rsidR="000370D0" w:rsidRPr="0003771F" w:rsidRDefault="000370D0" w:rsidP="000370D0">
      <w:pPr>
        <w:shd w:val="clear" w:color="auto" w:fill="FFFFFF"/>
        <w:ind w:left="5" w:firstLine="284"/>
        <w:jc w:val="both"/>
        <w:rPr>
          <w:sz w:val="27"/>
          <w:szCs w:val="27"/>
        </w:rPr>
      </w:pPr>
      <w:r w:rsidRPr="0003771F">
        <w:rPr>
          <w:color w:val="000000"/>
          <w:spacing w:val="-1"/>
          <w:sz w:val="27"/>
          <w:szCs w:val="27"/>
        </w:rPr>
        <w:t xml:space="preserve">Укрепление парламентаризма и ограничение монархической власти. </w:t>
      </w:r>
      <w:r w:rsidRPr="0003771F">
        <w:rPr>
          <w:color w:val="000000"/>
          <w:sz w:val="27"/>
          <w:szCs w:val="27"/>
        </w:rPr>
        <w:t xml:space="preserve">Союз земельной аристократии и крупной буржуазии. Политика вигов и </w:t>
      </w:r>
      <w:r w:rsidRPr="0003771F">
        <w:rPr>
          <w:color w:val="000000"/>
          <w:spacing w:val="2"/>
          <w:sz w:val="27"/>
          <w:szCs w:val="27"/>
        </w:rPr>
        <w:t>тори. Буржуазные радикалы и либералы. Дело Уилкса. Пит Младший.</w:t>
      </w:r>
    </w:p>
    <w:p w:rsidR="000370D0" w:rsidRPr="0003771F" w:rsidRDefault="000370D0" w:rsidP="000370D0">
      <w:pPr>
        <w:shd w:val="clear" w:color="auto" w:fill="FFFFFF"/>
        <w:ind w:left="5" w:firstLine="284"/>
        <w:jc w:val="both"/>
        <w:rPr>
          <w:color w:val="000000"/>
          <w:spacing w:val="1"/>
          <w:sz w:val="27"/>
          <w:szCs w:val="27"/>
        </w:rPr>
      </w:pPr>
      <w:r w:rsidRPr="0003771F">
        <w:rPr>
          <w:color w:val="000000"/>
          <w:spacing w:val="3"/>
          <w:sz w:val="27"/>
          <w:szCs w:val="27"/>
        </w:rPr>
        <w:t xml:space="preserve">Внешняя политика Англии. Борьба за поддержание равновесия сил </w:t>
      </w:r>
      <w:r w:rsidRPr="0003771F">
        <w:rPr>
          <w:color w:val="000000"/>
          <w:sz w:val="27"/>
          <w:szCs w:val="27"/>
        </w:rPr>
        <w:t xml:space="preserve">в Европе. Колониальная политика Англии. Уния Англии и Шотландии. </w:t>
      </w:r>
      <w:r w:rsidRPr="0003771F">
        <w:rPr>
          <w:color w:val="000000"/>
          <w:spacing w:val="1"/>
          <w:sz w:val="27"/>
          <w:szCs w:val="27"/>
        </w:rPr>
        <w:t>Политика в Ирландии и Индии.</w:t>
      </w:r>
    </w:p>
    <w:p w:rsidR="000370D0" w:rsidRPr="0003771F" w:rsidRDefault="000370D0" w:rsidP="000370D0">
      <w:pPr>
        <w:shd w:val="clear" w:color="auto" w:fill="FFFFFF"/>
        <w:jc w:val="both"/>
        <w:rPr>
          <w:color w:val="000000"/>
          <w:sz w:val="27"/>
          <w:szCs w:val="27"/>
        </w:rPr>
      </w:pPr>
    </w:p>
    <w:p w:rsidR="000370D0" w:rsidRPr="000370D0" w:rsidRDefault="000370D0" w:rsidP="000370D0">
      <w:pPr>
        <w:shd w:val="clear" w:color="auto" w:fill="FFFFFF"/>
        <w:ind w:left="379" w:hanging="379"/>
        <w:jc w:val="both"/>
        <w:rPr>
          <w:b/>
          <w:sz w:val="27"/>
          <w:szCs w:val="27"/>
        </w:rPr>
      </w:pPr>
    </w:p>
    <w:p w:rsidR="000370D0" w:rsidRPr="000370D0" w:rsidRDefault="000370D0" w:rsidP="000370D0">
      <w:pPr>
        <w:shd w:val="clear" w:color="auto" w:fill="FFFFFF"/>
        <w:ind w:left="379" w:hanging="379"/>
        <w:jc w:val="both"/>
        <w:rPr>
          <w:b/>
          <w:sz w:val="27"/>
          <w:szCs w:val="27"/>
        </w:rPr>
      </w:pPr>
    </w:p>
    <w:p w:rsidR="000370D0" w:rsidRPr="0003771F" w:rsidRDefault="000370D0" w:rsidP="000370D0">
      <w:pPr>
        <w:shd w:val="clear" w:color="auto" w:fill="FFFFFF"/>
        <w:ind w:left="379" w:hanging="379"/>
        <w:jc w:val="both"/>
        <w:rPr>
          <w:color w:val="000000"/>
          <w:spacing w:val="1"/>
          <w:sz w:val="27"/>
          <w:szCs w:val="27"/>
        </w:rPr>
      </w:pPr>
      <w:r w:rsidRPr="0003771F">
        <w:rPr>
          <w:b/>
          <w:sz w:val="27"/>
          <w:szCs w:val="27"/>
        </w:rPr>
        <w:t>2.</w:t>
      </w:r>
      <w:r>
        <w:rPr>
          <w:b/>
          <w:color w:val="000000"/>
          <w:spacing w:val="-2"/>
          <w:sz w:val="27"/>
          <w:szCs w:val="27"/>
        </w:rPr>
        <w:t>6</w:t>
      </w:r>
      <w:r w:rsidRPr="0003771F">
        <w:rPr>
          <w:b/>
          <w:color w:val="000000"/>
          <w:spacing w:val="-2"/>
          <w:sz w:val="27"/>
          <w:szCs w:val="27"/>
        </w:rPr>
        <w:t xml:space="preserve">. Франция во второй половине </w:t>
      </w:r>
      <w:r w:rsidRPr="0003771F">
        <w:rPr>
          <w:b/>
          <w:color w:val="000000"/>
          <w:spacing w:val="-2"/>
          <w:sz w:val="27"/>
          <w:szCs w:val="27"/>
          <w:lang w:val="en-US"/>
        </w:rPr>
        <w:t>XVII</w:t>
      </w:r>
      <w:r w:rsidRPr="0003771F">
        <w:rPr>
          <w:b/>
          <w:color w:val="000000"/>
          <w:spacing w:val="-2"/>
          <w:sz w:val="27"/>
          <w:szCs w:val="27"/>
        </w:rPr>
        <w:t>—Х</w:t>
      </w:r>
      <w:r w:rsidRPr="0003771F">
        <w:rPr>
          <w:b/>
          <w:color w:val="000000"/>
          <w:spacing w:val="-2"/>
          <w:sz w:val="27"/>
          <w:szCs w:val="27"/>
          <w:lang w:val="en-US"/>
        </w:rPr>
        <w:t>V</w:t>
      </w:r>
      <w:r w:rsidRPr="0003771F">
        <w:rPr>
          <w:b/>
          <w:color w:val="000000"/>
          <w:spacing w:val="-2"/>
          <w:sz w:val="27"/>
          <w:szCs w:val="27"/>
        </w:rPr>
        <w:t>Ш вв.</w:t>
      </w:r>
    </w:p>
    <w:p w:rsidR="000370D0" w:rsidRPr="00BA0F7F" w:rsidRDefault="000370D0" w:rsidP="000370D0">
      <w:pPr>
        <w:shd w:val="clear" w:color="auto" w:fill="FFFFFF"/>
        <w:ind w:left="5" w:firstLine="284"/>
        <w:jc w:val="both"/>
        <w:rPr>
          <w:color w:val="000000"/>
          <w:spacing w:val="-1"/>
          <w:sz w:val="27"/>
          <w:szCs w:val="27"/>
        </w:rPr>
      </w:pPr>
      <w:r w:rsidRPr="0003771F">
        <w:rPr>
          <w:color w:val="000000"/>
          <w:spacing w:val="1"/>
          <w:sz w:val="27"/>
          <w:szCs w:val="27"/>
        </w:rPr>
        <w:t>Положение Франции и исходу Тридцатилетней войны. Феодальный строй. Развитие капиталистического уклада. Социальная структура общества.</w:t>
      </w:r>
      <w:r w:rsidRPr="0003771F">
        <w:rPr>
          <w:color w:val="000000"/>
          <w:spacing w:val="-2"/>
          <w:sz w:val="27"/>
          <w:szCs w:val="27"/>
        </w:rPr>
        <w:t xml:space="preserve"> Фронда. Абсолютизм Людовика </w:t>
      </w:r>
      <w:r w:rsidRPr="0003771F">
        <w:rPr>
          <w:color w:val="000000"/>
          <w:spacing w:val="-2"/>
          <w:sz w:val="27"/>
          <w:szCs w:val="27"/>
          <w:lang w:val="en-US"/>
        </w:rPr>
        <w:t>XIV</w:t>
      </w:r>
      <w:r w:rsidRPr="0003771F">
        <w:rPr>
          <w:color w:val="000000"/>
          <w:spacing w:val="-2"/>
          <w:sz w:val="27"/>
          <w:szCs w:val="27"/>
        </w:rPr>
        <w:t>. Кольбер; замыслы реформ и их итоги. Франция в годы регент</w:t>
      </w:r>
      <w:r w:rsidRPr="0003771F">
        <w:rPr>
          <w:color w:val="000000"/>
          <w:spacing w:val="1"/>
          <w:sz w:val="27"/>
          <w:szCs w:val="27"/>
        </w:rPr>
        <w:t>ства. Развитие экономики страны. Положение крестьян, наемных рабо</w:t>
      </w:r>
      <w:r w:rsidRPr="0003771F">
        <w:rPr>
          <w:color w:val="000000"/>
          <w:spacing w:val="-1"/>
          <w:sz w:val="27"/>
          <w:szCs w:val="27"/>
        </w:rPr>
        <w:t xml:space="preserve">чих и ремесленников. Духовенство и дворянство. Народные движения. </w:t>
      </w:r>
      <w:r w:rsidRPr="0003771F">
        <w:rPr>
          <w:color w:val="000000"/>
          <w:spacing w:val="1"/>
          <w:sz w:val="27"/>
          <w:szCs w:val="27"/>
        </w:rPr>
        <w:t xml:space="preserve">Кризис французского абсолютизма. Политика Людовика </w:t>
      </w:r>
      <w:r w:rsidRPr="0003771F">
        <w:rPr>
          <w:color w:val="000000"/>
          <w:spacing w:val="1"/>
          <w:sz w:val="27"/>
          <w:szCs w:val="27"/>
          <w:lang w:val="en-US"/>
        </w:rPr>
        <w:t>XV</w:t>
      </w:r>
      <w:r w:rsidRPr="0003771F">
        <w:rPr>
          <w:color w:val="000000"/>
          <w:spacing w:val="1"/>
          <w:sz w:val="27"/>
          <w:szCs w:val="27"/>
        </w:rPr>
        <w:t xml:space="preserve"> и Людови</w:t>
      </w:r>
      <w:r w:rsidRPr="0003771F">
        <w:rPr>
          <w:color w:val="000000"/>
          <w:spacing w:val="1"/>
          <w:sz w:val="27"/>
          <w:szCs w:val="27"/>
        </w:rPr>
        <w:softHyphen/>
      </w:r>
      <w:r w:rsidRPr="0003771F">
        <w:rPr>
          <w:color w:val="000000"/>
          <w:spacing w:val="-1"/>
          <w:sz w:val="27"/>
          <w:szCs w:val="27"/>
        </w:rPr>
        <w:t xml:space="preserve">ка </w:t>
      </w:r>
      <w:r w:rsidRPr="0003771F">
        <w:rPr>
          <w:color w:val="000000"/>
          <w:spacing w:val="-1"/>
          <w:sz w:val="27"/>
          <w:szCs w:val="27"/>
          <w:lang w:val="en-US"/>
        </w:rPr>
        <w:t>XVI</w:t>
      </w:r>
      <w:r w:rsidRPr="0003771F">
        <w:rPr>
          <w:color w:val="000000"/>
          <w:spacing w:val="-1"/>
          <w:sz w:val="27"/>
          <w:szCs w:val="27"/>
        </w:rPr>
        <w:t>. Реформы Тюрго. Неккер. Харак</w:t>
      </w:r>
      <w:r>
        <w:rPr>
          <w:color w:val="000000"/>
          <w:spacing w:val="-1"/>
          <w:sz w:val="27"/>
          <w:szCs w:val="27"/>
        </w:rPr>
        <w:t>тер аристократической оппозиции.</w:t>
      </w:r>
    </w:p>
    <w:p w:rsidR="000370D0" w:rsidRPr="000370D0" w:rsidRDefault="000370D0" w:rsidP="000370D0">
      <w:pPr>
        <w:shd w:val="clear" w:color="auto" w:fill="FFFFFF"/>
        <w:ind w:left="5" w:firstLine="284"/>
        <w:jc w:val="both"/>
        <w:rPr>
          <w:color w:val="000000"/>
          <w:spacing w:val="-3"/>
          <w:sz w:val="27"/>
          <w:szCs w:val="27"/>
        </w:rPr>
      </w:pPr>
    </w:p>
    <w:p w:rsidR="000370D0" w:rsidRPr="000370D0" w:rsidRDefault="000370D0" w:rsidP="000370D0">
      <w:pPr>
        <w:shd w:val="clear" w:color="auto" w:fill="FFFFFF"/>
        <w:ind w:left="5" w:firstLine="284"/>
        <w:jc w:val="both"/>
        <w:rPr>
          <w:color w:val="000000"/>
          <w:spacing w:val="-3"/>
          <w:sz w:val="27"/>
          <w:szCs w:val="27"/>
        </w:rPr>
      </w:pPr>
    </w:p>
    <w:p w:rsidR="000370D0" w:rsidRPr="0003771F" w:rsidRDefault="000370D0" w:rsidP="000370D0">
      <w:pPr>
        <w:shd w:val="clear" w:color="auto" w:fill="FFFFFF"/>
        <w:jc w:val="both"/>
        <w:rPr>
          <w:b/>
          <w:color w:val="000000"/>
          <w:spacing w:val="-2"/>
          <w:sz w:val="27"/>
          <w:szCs w:val="27"/>
        </w:rPr>
      </w:pPr>
      <w:r w:rsidRPr="0003771F">
        <w:rPr>
          <w:b/>
          <w:sz w:val="27"/>
          <w:szCs w:val="27"/>
        </w:rPr>
        <w:t>2.</w:t>
      </w:r>
      <w:r>
        <w:rPr>
          <w:b/>
          <w:color w:val="000000"/>
          <w:spacing w:val="1"/>
          <w:sz w:val="27"/>
          <w:szCs w:val="27"/>
        </w:rPr>
        <w:t>7</w:t>
      </w:r>
      <w:r w:rsidRPr="0003771F">
        <w:rPr>
          <w:b/>
          <w:color w:val="000000"/>
          <w:spacing w:val="1"/>
          <w:sz w:val="27"/>
          <w:szCs w:val="27"/>
        </w:rPr>
        <w:t xml:space="preserve">. Война североамериканских колоний за независимость. </w:t>
      </w:r>
      <w:r w:rsidRPr="0003771F">
        <w:rPr>
          <w:b/>
          <w:color w:val="000000"/>
          <w:spacing w:val="-2"/>
          <w:sz w:val="27"/>
          <w:szCs w:val="27"/>
        </w:rPr>
        <w:t>Образование США</w:t>
      </w:r>
    </w:p>
    <w:p w:rsidR="000370D0" w:rsidRPr="0003771F" w:rsidRDefault="000370D0" w:rsidP="000370D0">
      <w:pPr>
        <w:shd w:val="clear" w:color="auto" w:fill="FFFFFF"/>
        <w:ind w:firstLine="284"/>
        <w:jc w:val="both"/>
        <w:rPr>
          <w:color w:val="000000"/>
          <w:spacing w:val="4"/>
          <w:sz w:val="27"/>
          <w:szCs w:val="27"/>
        </w:rPr>
      </w:pPr>
      <w:r w:rsidRPr="0003771F">
        <w:rPr>
          <w:color w:val="000000"/>
          <w:spacing w:val="-1"/>
          <w:sz w:val="27"/>
          <w:szCs w:val="27"/>
        </w:rPr>
        <w:t>Социально-эко</w:t>
      </w:r>
      <w:r>
        <w:rPr>
          <w:color w:val="000000"/>
          <w:spacing w:val="-1"/>
          <w:sz w:val="27"/>
          <w:szCs w:val="27"/>
        </w:rPr>
        <w:t>номическое развитие английских к</w:t>
      </w:r>
      <w:r w:rsidRPr="0003771F">
        <w:rPr>
          <w:color w:val="000000"/>
          <w:spacing w:val="-1"/>
          <w:sz w:val="27"/>
          <w:szCs w:val="27"/>
        </w:rPr>
        <w:t xml:space="preserve">олоний в Северной </w:t>
      </w:r>
      <w:r w:rsidRPr="0003771F">
        <w:rPr>
          <w:color w:val="000000"/>
          <w:spacing w:val="1"/>
          <w:sz w:val="27"/>
          <w:szCs w:val="27"/>
        </w:rPr>
        <w:t>Америке. Население и особенности его структуры. Элементы феодализ</w:t>
      </w:r>
      <w:r w:rsidRPr="0003771F">
        <w:rPr>
          <w:color w:val="000000"/>
          <w:sz w:val="27"/>
          <w:szCs w:val="27"/>
        </w:rPr>
        <w:t>ма. Развитие капитализма. Плантационное хозяйство. Положение индей</w:t>
      </w:r>
      <w:r w:rsidRPr="0003771F">
        <w:rPr>
          <w:color w:val="000000"/>
          <w:spacing w:val="4"/>
          <w:sz w:val="27"/>
          <w:szCs w:val="27"/>
        </w:rPr>
        <w:t>цев, рабов, слуг. Политическое развитие колоний. Британская полити</w:t>
      </w:r>
      <w:r w:rsidRPr="0003771F">
        <w:rPr>
          <w:color w:val="000000"/>
          <w:spacing w:val="5"/>
          <w:sz w:val="27"/>
          <w:szCs w:val="27"/>
        </w:rPr>
        <w:t xml:space="preserve">ка в североамериканских колониях. Рост оппозиции против английского </w:t>
      </w:r>
      <w:r w:rsidRPr="0003771F">
        <w:rPr>
          <w:color w:val="000000"/>
          <w:spacing w:val="15"/>
          <w:sz w:val="27"/>
          <w:szCs w:val="27"/>
        </w:rPr>
        <w:t xml:space="preserve">господства. Идеологические предпосылки революционной войны. </w:t>
      </w:r>
      <w:r w:rsidRPr="0003771F">
        <w:rPr>
          <w:color w:val="000000"/>
          <w:spacing w:val="4"/>
          <w:sz w:val="27"/>
          <w:szCs w:val="27"/>
        </w:rPr>
        <w:t xml:space="preserve">Т. Пейн. Б. Франклин. Т. Джефферсон. Расстановка сил в начале войны. </w:t>
      </w:r>
      <w:r w:rsidRPr="0003771F">
        <w:rPr>
          <w:color w:val="000000"/>
          <w:spacing w:val="6"/>
          <w:sz w:val="27"/>
          <w:szCs w:val="27"/>
        </w:rPr>
        <w:t xml:space="preserve">«Декларация независимости». Д. Вашингтон. Борьба между лоялистами </w:t>
      </w:r>
      <w:r w:rsidRPr="0003771F">
        <w:rPr>
          <w:color w:val="000000"/>
          <w:spacing w:val="3"/>
          <w:sz w:val="27"/>
          <w:szCs w:val="27"/>
        </w:rPr>
        <w:t>и патриотами в 1775—1776 гг. Международное положение и успехи аме</w:t>
      </w:r>
      <w:r w:rsidRPr="0003771F">
        <w:rPr>
          <w:color w:val="000000"/>
          <w:spacing w:val="5"/>
          <w:sz w:val="27"/>
          <w:szCs w:val="27"/>
        </w:rPr>
        <w:t xml:space="preserve">риканской дипломатии. Американо-французский союз. Ход военных </w:t>
      </w:r>
      <w:r w:rsidRPr="0003771F">
        <w:rPr>
          <w:color w:val="000000"/>
          <w:spacing w:val="3"/>
          <w:sz w:val="27"/>
          <w:szCs w:val="27"/>
        </w:rPr>
        <w:t>действий в 1779—1781 гг. Версальский мир. Революционные преобразо</w:t>
      </w:r>
      <w:r w:rsidRPr="0003771F">
        <w:rPr>
          <w:color w:val="000000"/>
          <w:spacing w:val="2"/>
          <w:sz w:val="27"/>
          <w:szCs w:val="27"/>
        </w:rPr>
        <w:t>вания в ходе войны за независимость.</w:t>
      </w:r>
      <w:r>
        <w:rPr>
          <w:color w:val="000000"/>
          <w:spacing w:val="2"/>
          <w:sz w:val="27"/>
          <w:szCs w:val="27"/>
        </w:rPr>
        <w:t xml:space="preserve"> Обострение социально-экономиче</w:t>
      </w:r>
      <w:r w:rsidRPr="0003771F">
        <w:rPr>
          <w:color w:val="000000"/>
          <w:spacing w:val="2"/>
          <w:sz w:val="27"/>
          <w:szCs w:val="27"/>
        </w:rPr>
        <w:t>ских противоречий после войны. Восстание Д. Шейса. Становление госу</w:t>
      </w:r>
      <w:r w:rsidRPr="0003771F">
        <w:rPr>
          <w:color w:val="000000"/>
          <w:spacing w:val="7"/>
          <w:sz w:val="27"/>
          <w:szCs w:val="27"/>
        </w:rPr>
        <w:t xml:space="preserve">дарственного строя. Федеральная конституция </w:t>
      </w:r>
      <w:smartTag w:uri="urn:schemas-microsoft-com:office:smarttags" w:element="metricconverter">
        <w:smartTagPr>
          <w:attr w:name="ProductID" w:val="1787 г"/>
        </w:smartTagPr>
        <w:r w:rsidRPr="0003771F">
          <w:rPr>
            <w:color w:val="000000"/>
            <w:spacing w:val="7"/>
            <w:sz w:val="27"/>
            <w:szCs w:val="27"/>
          </w:rPr>
          <w:t>1787 г</w:t>
        </w:r>
      </w:smartTag>
      <w:r w:rsidRPr="0003771F">
        <w:rPr>
          <w:color w:val="000000"/>
          <w:spacing w:val="7"/>
          <w:sz w:val="27"/>
          <w:szCs w:val="27"/>
        </w:rPr>
        <w:t xml:space="preserve">. Политическая </w:t>
      </w:r>
      <w:r w:rsidRPr="0003771F">
        <w:rPr>
          <w:color w:val="000000"/>
          <w:spacing w:val="5"/>
          <w:sz w:val="27"/>
          <w:szCs w:val="27"/>
        </w:rPr>
        <w:t>борьба вокруг ратификации конституции. «Билль о правах». Итоги Вой</w:t>
      </w:r>
      <w:r w:rsidRPr="0003771F">
        <w:rPr>
          <w:color w:val="000000"/>
          <w:spacing w:val="4"/>
          <w:sz w:val="27"/>
          <w:szCs w:val="27"/>
        </w:rPr>
        <w:t>ны за независимость. Историография.</w:t>
      </w:r>
    </w:p>
    <w:p w:rsidR="000370D0" w:rsidRPr="0003771F" w:rsidRDefault="000370D0" w:rsidP="000370D0">
      <w:pPr>
        <w:shd w:val="clear" w:color="auto" w:fill="FFFFFF"/>
        <w:ind w:firstLine="284"/>
        <w:jc w:val="both"/>
        <w:rPr>
          <w:color w:val="000000"/>
          <w:spacing w:val="4"/>
          <w:sz w:val="27"/>
          <w:szCs w:val="27"/>
        </w:rPr>
      </w:pPr>
    </w:p>
    <w:p w:rsidR="000370D0" w:rsidRPr="0003771F" w:rsidRDefault="000370D0" w:rsidP="000370D0">
      <w:pPr>
        <w:shd w:val="clear" w:color="auto" w:fill="FFFFFF"/>
        <w:jc w:val="both"/>
        <w:rPr>
          <w:b/>
          <w:color w:val="000000"/>
          <w:spacing w:val="-1"/>
          <w:sz w:val="27"/>
          <w:szCs w:val="27"/>
        </w:rPr>
      </w:pPr>
      <w:r w:rsidRPr="0003771F">
        <w:rPr>
          <w:b/>
          <w:sz w:val="27"/>
          <w:szCs w:val="27"/>
        </w:rPr>
        <w:t>2.</w:t>
      </w:r>
      <w:r>
        <w:rPr>
          <w:b/>
          <w:color w:val="000000"/>
          <w:sz w:val="27"/>
          <w:szCs w:val="27"/>
        </w:rPr>
        <w:t>8</w:t>
      </w:r>
      <w:r w:rsidRPr="0003771F">
        <w:rPr>
          <w:b/>
          <w:color w:val="000000"/>
          <w:sz w:val="27"/>
          <w:szCs w:val="27"/>
        </w:rPr>
        <w:t xml:space="preserve">. Французская буржуазная революция </w:t>
      </w:r>
      <w:r w:rsidRPr="0003771F">
        <w:rPr>
          <w:b/>
          <w:color w:val="000000"/>
          <w:spacing w:val="-1"/>
          <w:sz w:val="27"/>
          <w:szCs w:val="27"/>
        </w:rPr>
        <w:t xml:space="preserve">конца  </w:t>
      </w:r>
      <w:r w:rsidRPr="0003771F">
        <w:rPr>
          <w:b/>
          <w:color w:val="000000"/>
          <w:spacing w:val="-1"/>
          <w:sz w:val="27"/>
          <w:szCs w:val="27"/>
          <w:lang w:val="en-US"/>
        </w:rPr>
        <w:t>XVIII</w:t>
      </w:r>
      <w:r w:rsidRPr="0003771F">
        <w:rPr>
          <w:b/>
          <w:color w:val="000000"/>
          <w:spacing w:val="-1"/>
          <w:sz w:val="27"/>
          <w:szCs w:val="27"/>
        </w:rPr>
        <w:t xml:space="preserve"> в. и Европа </w:t>
      </w:r>
    </w:p>
    <w:p w:rsidR="000370D0" w:rsidRPr="0022054C" w:rsidRDefault="000370D0" w:rsidP="000370D0">
      <w:pPr>
        <w:shd w:val="clear" w:color="auto" w:fill="FFFFFF"/>
        <w:ind w:firstLine="284"/>
        <w:jc w:val="both"/>
        <w:rPr>
          <w:sz w:val="27"/>
          <w:szCs w:val="27"/>
        </w:rPr>
      </w:pPr>
      <w:r w:rsidRPr="0022054C">
        <w:rPr>
          <w:color w:val="000000"/>
          <w:spacing w:val="3"/>
          <w:sz w:val="27"/>
          <w:szCs w:val="27"/>
        </w:rPr>
        <w:t xml:space="preserve">Канун революции. Нарастание экономического и политического кризиса с 60-х гг. </w:t>
      </w:r>
      <w:r w:rsidRPr="0022054C">
        <w:rPr>
          <w:color w:val="000000"/>
          <w:spacing w:val="3"/>
          <w:sz w:val="27"/>
          <w:szCs w:val="27"/>
          <w:lang w:val="en-US"/>
        </w:rPr>
        <w:t>XVIII</w:t>
      </w:r>
      <w:r w:rsidRPr="0022054C">
        <w:rPr>
          <w:color w:val="000000"/>
          <w:spacing w:val="3"/>
          <w:sz w:val="27"/>
          <w:szCs w:val="27"/>
        </w:rPr>
        <w:t xml:space="preserve"> в. Попытки реформ. Финансовый кризис. Созыв Генеральных штатов. Национальное собра</w:t>
      </w:r>
      <w:r w:rsidRPr="0022054C">
        <w:rPr>
          <w:color w:val="000000"/>
          <w:spacing w:val="5"/>
          <w:sz w:val="27"/>
          <w:szCs w:val="27"/>
        </w:rPr>
        <w:t>ние и его первые решения.</w:t>
      </w:r>
    </w:p>
    <w:p w:rsidR="000370D0" w:rsidRPr="0003771F" w:rsidRDefault="000370D0" w:rsidP="000370D0">
      <w:pPr>
        <w:shd w:val="clear" w:color="auto" w:fill="FFFFFF"/>
        <w:ind w:firstLine="284"/>
        <w:jc w:val="both"/>
        <w:rPr>
          <w:sz w:val="27"/>
          <w:szCs w:val="27"/>
        </w:rPr>
      </w:pPr>
      <w:r w:rsidRPr="0022054C">
        <w:rPr>
          <w:color w:val="000000"/>
          <w:spacing w:val="3"/>
          <w:sz w:val="27"/>
          <w:szCs w:val="27"/>
        </w:rPr>
        <w:t xml:space="preserve">Начало революции. Господство монархистов-конституционалистов. </w:t>
      </w:r>
      <w:r w:rsidRPr="0022054C">
        <w:rPr>
          <w:color w:val="000000"/>
          <w:spacing w:val="4"/>
          <w:sz w:val="27"/>
          <w:szCs w:val="27"/>
        </w:rPr>
        <w:t>Взятие Бастилии. Народные восстания. Учредительное собрание. Начало аграрного законодательства. «Декларация прав человека и гражданина». Идея нации</w:t>
      </w:r>
      <w:r w:rsidRPr="0003771F">
        <w:rPr>
          <w:color w:val="000000"/>
          <w:spacing w:val="4"/>
          <w:sz w:val="27"/>
          <w:szCs w:val="27"/>
        </w:rPr>
        <w:t xml:space="preserve"> и принцип народовластия. </w:t>
      </w:r>
      <w:r w:rsidRPr="0003771F">
        <w:rPr>
          <w:color w:val="000000"/>
          <w:spacing w:val="3"/>
          <w:sz w:val="27"/>
          <w:szCs w:val="27"/>
        </w:rPr>
        <w:t xml:space="preserve">Народное движение 5—6 октября </w:t>
      </w:r>
      <w:smartTag w:uri="urn:schemas-microsoft-com:office:smarttags" w:element="metricconverter">
        <w:smartTagPr>
          <w:attr w:name="ProductID" w:val="1789 г"/>
        </w:smartTagPr>
        <w:r w:rsidRPr="0003771F">
          <w:rPr>
            <w:color w:val="000000"/>
            <w:spacing w:val="3"/>
            <w:sz w:val="27"/>
            <w:szCs w:val="27"/>
          </w:rPr>
          <w:t>1789 г</w:t>
        </w:r>
      </w:smartTag>
      <w:r w:rsidRPr="0003771F">
        <w:rPr>
          <w:color w:val="000000"/>
          <w:spacing w:val="3"/>
          <w:sz w:val="27"/>
          <w:szCs w:val="27"/>
        </w:rPr>
        <w:t>. Буржуазное законодательство. Подъем общественно-политического движения. Возникновение якобин</w:t>
      </w:r>
      <w:r w:rsidRPr="0003771F">
        <w:rPr>
          <w:color w:val="000000"/>
          <w:spacing w:val="4"/>
          <w:sz w:val="27"/>
          <w:szCs w:val="27"/>
        </w:rPr>
        <w:t xml:space="preserve">ского клуба. Закон Ле Шапелье. Раскол третьего сословия. Революция и церковь. Конституция </w:t>
      </w:r>
      <w:r w:rsidRPr="0003771F">
        <w:rPr>
          <w:color w:val="000000"/>
          <w:spacing w:val="3"/>
          <w:sz w:val="27"/>
          <w:szCs w:val="27"/>
        </w:rPr>
        <w:t>1791 года. Деятельность Законодательного собрания. Углубление социально-политической борьбы. Рост республиканского движения. Контрреволюционное движение. Эмиграция.</w:t>
      </w:r>
    </w:p>
    <w:p w:rsidR="000370D0" w:rsidRPr="0003771F" w:rsidRDefault="000370D0" w:rsidP="000370D0">
      <w:pPr>
        <w:shd w:val="clear" w:color="auto" w:fill="FFFFFF"/>
        <w:ind w:left="14" w:firstLine="284"/>
        <w:jc w:val="both"/>
        <w:rPr>
          <w:sz w:val="27"/>
          <w:szCs w:val="27"/>
        </w:rPr>
      </w:pPr>
      <w:r w:rsidRPr="0003771F">
        <w:rPr>
          <w:color w:val="000000"/>
          <w:sz w:val="27"/>
          <w:szCs w:val="27"/>
        </w:rPr>
        <w:t>Политика Англии и феодальных монархий Европы. Подготовка вооруженной интервенции. Рейхенбахские соглашения. Пильницкая декларация и австро-прусский союз.</w:t>
      </w:r>
    </w:p>
    <w:p w:rsidR="000370D0" w:rsidRPr="0003771F" w:rsidRDefault="000370D0" w:rsidP="000370D0">
      <w:pPr>
        <w:shd w:val="clear" w:color="auto" w:fill="FFFFFF"/>
        <w:ind w:left="10" w:firstLine="284"/>
        <w:jc w:val="both"/>
        <w:rPr>
          <w:sz w:val="27"/>
          <w:szCs w:val="27"/>
        </w:rPr>
      </w:pPr>
      <w:r w:rsidRPr="0003771F">
        <w:rPr>
          <w:color w:val="000000"/>
          <w:sz w:val="27"/>
          <w:szCs w:val="27"/>
        </w:rPr>
        <w:t>Позиция жирондистов и якобинцев по вопросу о войне. Начало вой</w:t>
      </w:r>
      <w:r w:rsidRPr="0003771F">
        <w:rPr>
          <w:color w:val="000000"/>
          <w:spacing w:val="-1"/>
          <w:sz w:val="27"/>
          <w:szCs w:val="27"/>
        </w:rPr>
        <w:t>ны. Революционно-патриотический подъем. Якобинцы во главе демокра</w:t>
      </w:r>
      <w:r w:rsidRPr="0003771F">
        <w:rPr>
          <w:color w:val="000000"/>
          <w:sz w:val="27"/>
          <w:szCs w:val="27"/>
        </w:rPr>
        <w:t xml:space="preserve">тического движения. Восстание 10 августа </w:t>
      </w:r>
      <w:smartTag w:uri="urn:schemas-microsoft-com:office:smarttags" w:element="metricconverter">
        <w:smartTagPr>
          <w:attr w:name="ProductID" w:val="1792 г"/>
        </w:smartTagPr>
        <w:r w:rsidRPr="0003771F">
          <w:rPr>
            <w:color w:val="000000"/>
            <w:sz w:val="27"/>
            <w:szCs w:val="27"/>
          </w:rPr>
          <w:t>1792 г</w:t>
        </w:r>
      </w:smartTag>
      <w:r w:rsidRPr="0003771F">
        <w:rPr>
          <w:color w:val="000000"/>
          <w:sz w:val="27"/>
          <w:szCs w:val="27"/>
        </w:rPr>
        <w:t>. и его последствия.</w:t>
      </w:r>
    </w:p>
    <w:p w:rsidR="000370D0" w:rsidRPr="0022054C" w:rsidRDefault="000370D0" w:rsidP="000370D0">
      <w:pPr>
        <w:shd w:val="clear" w:color="auto" w:fill="FFFFFF"/>
        <w:ind w:left="5" w:firstLine="284"/>
        <w:jc w:val="both"/>
        <w:rPr>
          <w:sz w:val="27"/>
          <w:szCs w:val="27"/>
        </w:rPr>
      </w:pPr>
      <w:r w:rsidRPr="0022054C">
        <w:rPr>
          <w:color w:val="000000"/>
          <w:spacing w:val="-1"/>
          <w:sz w:val="27"/>
          <w:szCs w:val="27"/>
        </w:rPr>
        <w:t>Жирондисты у власти. Коммуна Парижа. Акты стихийного народно</w:t>
      </w:r>
      <w:r w:rsidRPr="0022054C">
        <w:rPr>
          <w:color w:val="000000"/>
          <w:spacing w:val="-2"/>
          <w:sz w:val="27"/>
          <w:szCs w:val="27"/>
        </w:rPr>
        <w:t>го террора. «Сентябрьские избиения». Битва при Вальми. Национальный конвент и установление республики. Борьба Горы и Жиронды. Казнь Лю</w:t>
      </w:r>
      <w:r w:rsidRPr="0022054C">
        <w:rPr>
          <w:color w:val="000000"/>
          <w:sz w:val="27"/>
          <w:szCs w:val="27"/>
        </w:rPr>
        <w:t xml:space="preserve">довика </w:t>
      </w:r>
      <w:r w:rsidRPr="0022054C">
        <w:rPr>
          <w:color w:val="000000"/>
          <w:sz w:val="27"/>
          <w:szCs w:val="27"/>
          <w:lang w:val="en-US"/>
        </w:rPr>
        <w:t>XVI</w:t>
      </w:r>
      <w:r w:rsidRPr="0022054C">
        <w:rPr>
          <w:color w:val="000000"/>
          <w:sz w:val="27"/>
          <w:szCs w:val="27"/>
        </w:rPr>
        <w:t>. Вступление Англии в войну против революционной Фран</w:t>
      </w:r>
      <w:r w:rsidRPr="0022054C">
        <w:rPr>
          <w:color w:val="000000"/>
          <w:spacing w:val="-1"/>
          <w:sz w:val="27"/>
          <w:szCs w:val="27"/>
        </w:rPr>
        <w:t xml:space="preserve">ции. Крестьянский мятеж в Вандее. Плебейские революционеры и их </w:t>
      </w:r>
      <w:r w:rsidRPr="0022054C">
        <w:rPr>
          <w:color w:val="000000"/>
          <w:spacing w:val="-3"/>
          <w:sz w:val="27"/>
          <w:szCs w:val="27"/>
        </w:rPr>
        <w:t xml:space="preserve">программа. Борьба за </w:t>
      </w:r>
      <w:r w:rsidRPr="0022054C">
        <w:rPr>
          <w:color w:val="000000"/>
          <w:spacing w:val="-3"/>
          <w:sz w:val="27"/>
          <w:szCs w:val="27"/>
        </w:rPr>
        <w:lastRenderedPageBreak/>
        <w:t>максимум. Создание комитета общественного спасе</w:t>
      </w:r>
      <w:r w:rsidRPr="0022054C">
        <w:rPr>
          <w:color w:val="000000"/>
          <w:spacing w:val="-3"/>
          <w:sz w:val="27"/>
          <w:szCs w:val="27"/>
        </w:rPr>
        <w:softHyphen/>
      </w:r>
      <w:r w:rsidRPr="0022054C">
        <w:rPr>
          <w:color w:val="000000"/>
          <w:sz w:val="27"/>
          <w:szCs w:val="27"/>
        </w:rPr>
        <w:t xml:space="preserve">ния и «Комиссии 12-ти». Народное восстание 31 мая — 2 июня </w:t>
      </w:r>
      <w:smartTag w:uri="urn:schemas-microsoft-com:office:smarttags" w:element="metricconverter">
        <w:smartTagPr>
          <w:attr w:name="ProductID" w:val="1793 г"/>
        </w:smartTagPr>
        <w:r w:rsidRPr="0022054C">
          <w:rPr>
            <w:color w:val="000000"/>
            <w:sz w:val="27"/>
            <w:szCs w:val="27"/>
          </w:rPr>
          <w:t>1793 г</w:t>
        </w:r>
      </w:smartTag>
      <w:r w:rsidRPr="0022054C">
        <w:rPr>
          <w:color w:val="000000"/>
          <w:sz w:val="27"/>
          <w:szCs w:val="27"/>
        </w:rPr>
        <w:t>.</w:t>
      </w:r>
    </w:p>
    <w:p w:rsidR="000370D0" w:rsidRPr="0022054C" w:rsidRDefault="000370D0" w:rsidP="000370D0">
      <w:pPr>
        <w:shd w:val="clear" w:color="auto" w:fill="FFFFFF"/>
        <w:ind w:firstLine="284"/>
        <w:jc w:val="both"/>
        <w:rPr>
          <w:sz w:val="27"/>
          <w:szCs w:val="27"/>
        </w:rPr>
      </w:pPr>
      <w:r w:rsidRPr="0022054C">
        <w:rPr>
          <w:color w:val="000000"/>
          <w:spacing w:val="2"/>
          <w:sz w:val="27"/>
          <w:szCs w:val="27"/>
        </w:rPr>
        <w:t xml:space="preserve">Установление якобинской диктатуры. Положение республики летом </w:t>
      </w:r>
      <w:smartTag w:uri="urn:schemas-microsoft-com:office:smarttags" w:element="metricconverter">
        <w:smartTagPr>
          <w:attr w:name="ProductID" w:val="1793 г"/>
        </w:smartTagPr>
        <w:r w:rsidRPr="0022054C">
          <w:rPr>
            <w:color w:val="000000"/>
            <w:spacing w:val="2"/>
            <w:sz w:val="27"/>
            <w:szCs w:val="27"/>
          </w:rPr>
          <w:t>1793 г</w:t>
        </w:r>
      </w:smartTag>
      <w:r w:rsidRPr="0022054C">
        <w:rPr>
          <w:color w:val="000000"/>
          <w:spacing w:val="2"/>
          <w:sz w:val="27"/>
          <w:szCs w:val="27"/>
        </w:rPr>
        <w:t>. и политика якобинцев. Аграрное законодательство якобин</w:t>
      </w:r>
      <w:r w:rsidRPr="0022054C">
        <w:rPr>
          <w:color w:val="000000"/>
          <w:spacing w:val="-1"/>
          <w:sz w:val="27"/>
          <w:szCs w:val="27"/>
        </w:rPr>
        <w:t xml:space="preserve">цев. Конституция </w:t>
      </w:r>
      <w:smartTag w:uri="urn:schemas-microsoft-com:office:smarttags" w:element="metricconverter">
        <w:smartTagPr>
          <w:attr w:name="ProductID" w:val="1793 г"/>
        </w:smartTagPr>
        <w:r w:rsidRPr="0022054C">
          <w:rPr>
            <w:color w:val="000000"/>
            <w:spacing w:val="-1"/>
            <w:sz w:val="27"/>
            <w:szCs w:val="27"/>
          </w:rPr>
          <w:t>1793 г</w:t>
        </w:r>
      </w:smartTag>
      <w:r w:rsidRPr="0022054C">
        <w:rPr>
          <w:color w:val="000000"/>
          <w:spacing w:val="-1"/>
          <w:sz w:val="27"/>
          <w:szCs w:val="27"/>
        </w:rPr>
        <w:t>. Убийство Марата. Всеобщий максимум. «Временный рево</w:t>
      </w:r>
      <w:r w:rsidRPr="0022054C">
        <w:rPr>
          <w:color w:val="000000"/>
          <w:spacing w:val="3"/>
          <w:sz w:val="27"/>
          <w:szCs w:val="27"/>
        </w:rPr>
        <w:t>люционный порядок управления». Террор. Социальный и этический идеалы якобинцев.</w:t>
      </w:r>
      <w:r w:rsidRPr="0022054C">
        <w:rPr>
          <w:color w:val="000000"/>
          <w:spacing w:val="-1"/>
          <w:sz w:val="27"/>
          <w:szCs w:val="27"/>
        </w:rPr>
        <w:t xml:space="preserve"> Антикатолическое движение. Революционные культы. Организация обороны, перелом на фронтах. Обострение борьбы внутри якобинского блока. Падение эбертистов и дантонистов.</w:t>
      </w:r>
      <w:r w:rsidRPr="0022054C">
        <w:rPr>
          <w:color w:val="000000"/>
          <w:spacing w:val="2"/>
          <w:sz w:val="27"/>
          <w:szCs w:val="27"/>
        </w:rPr>
        <w:t xml:space="preserve"> Разгром движения «бешеных». Кризис и паде</w:t>
      </w:r>
      <w:r w:rsidRPr="0022054C">
        <w:rPr>
          <w:color w:val="000000"/>
          <w:sz w:val="27"/>
          <w:szCs w:val="27"/>
        </w:rPr>
        <w:t>ние якобинской диктатуры. Термидорианский переворот.</w:t>
      </w:r>
    </w:p>
    <w:p w:rsidR="000370D0" w:rsidRPr="0022054C" w:rsidRDefault="000370D0" w:rsidP="000370D0">
      <w:pPr>
        <w:shd w:val="clear" w:color="auto" w:fill="FFFFFF"/>
        <w:ind w:firstLine="284"/>
        <w:jc w:val="both"/>
        <w:rPr>
          <w:sz w:val="27"/>
          <w:szCs w:val="27"/>
        </w:rPr>
      </w:pPr>
      <w:r w:rsidRPr="0022054C">
        <w:rPr>
          <w:color w:val="000000"/>
          <w:sz w:val="27"/>
          <w:szCs w:val="27"/>
        </w:rPr>
        <w:t>Политика термидорианского Конвента. Разгром народного движе</w:t>
      </w:r>
      <w:r w:rsidRPr="0022054C">
        <w:rPr>
          <w:color w:val="000000"/>
          <w:spacing w:val="1"/>
          <w:sz w:val="27"/>
          <w:szCs w:val="27"/>
        </w:rPr>
        <w:t xml:space="preserve">ния. Новая буржуазия у власти. Демонтаж чрезвычайного режима. Конституция </w:t>
      </w:r>
      <w:smartTag w:uri="urn:schemas-microsoft-com:office:smarttags" w:element="metricconverter">
        <w:smartTagPr>
          <w:attr w:name="ProductID" w:val="1795 г"/>
        </w:smartTagPr>
        <w:r w:rsidRPr="0022054C">
          <w:rPr>
            <w:color w:val="000000"/>
            <w:spacing w:val="1"/>
            <w:sz w:val="27"/>
            <w:szCs w:val="27"/>
          </w:rPr>
          <w:t>1795 г</w:t>
        </w:r>
      </w:smartTag>
      <w:r w:rsidRPr="0022054C">
        <w:rPr>
          <w:color w:val="000000"/>
          <w:spacing w:val="1"/>
          <w:sz w:val="27"/>
          <w:szCs w:val="27"/>
        </w:rPr>
        <w:t>.  Режим  Ди</w:t>
      </w:r>
      <w:r w:rsidRPr="0022054C">
        <w:rPr>
          <w:color w:val="000000"/>
          <w:sz w:val="27"/>
          <w:szCs w:val="27"/>
        </w:rPr>
        <w:t>ректории. Социально-экономическое положение Франции. Бабеф и «За</w:t>
      </w:r>
      <w:r w:rsidRPr="0022054C">
        <w:rPr>
          <w:color w:val="000000"/>
          <w:spacing w:val="-1"/>
          <w:sz w:val="27"/>
          <w:szCs w:val="27"/>
        </w:rPr>
        <w:t>говор равных».</w:t>
      </w:r>
      <w:r>
        <w:rPr>
          <w:color w:val="000000"/>
          <w:spacing w:val="-1"/>
          <w:sz w:val="27"/>
          <w:szCs w:val="27"/>
        </w:rPr>
        <w:t xml:space="preserve"> </w:t>
      </w:r>
      <w:r w:rsidRPr="0022054C">
        <w:rPr>
          <w:color w:val="000000"/>
          <w:spacing w:val="-1"/>
          <w:sz w:val="27"/>
          <w:szCs w:val="27"/>
        </w:rPr>
        <w:t>Возвышение генерала Бонапарта.</w:t>
      </w:r>
    </w:p>
    <w:p w:rsidR="000370D0" w:rsidRPr="0022054C" w:rsidRDefault="000370D0" w:rsidP="000370D0">
      <w:pPr>
        <w:shd w:val="clear" w:color="auto" w:fill="FFFFFF"/>
        <w:ind w:firstLine="284"/>
        <w:jc w:val="both"/>
        <w:rPr>
          <w:color w:val="000000"/>
          <w:spacing w:val="1"/>
          <w:sz w:val="27"/>
          <w:szCs w:val="27"/>
        </w:rPr>
      </w:pPr>
      <w:r w:rsidRPr="0022054C">
        <w:rPr>
          <w:color w:val="000000"/>
          <w:spacing w:val="5"/>
          <w:sz w:val="27"/>
          <w:szCs w:val="27"/>
        </w:rPr>
        <w:t xml:space="preserve">Внешняя политика и войны Франции в 1796—1799 гг. Успехи </w:t>
      </w:r>
      <w:r w:rsidRPr="0022054C">
        <w:rPr>
          <w:color w:val="000000"/>
          <w:spacing w:val="2"/>
          <w:sz w:val="27"/>
          <w:szCs w:val="27"/>
        </w:rPr>
        <w:t xml:space="preserve">Франции в войне с коалицией. Итальянский поход французской армии </w:t>
      </w:r>
      <w:r w:rsidRPr="0022054C">
        <w:rPr>
          <w:color w:val="000000"/>
          <w:sz w:val="27"/>
          <w:szCs w:val="27"/>
        </w:rPr>
        <w:t>под командованием Наполеона Бонапарта. Политика Франции в завоеванных странах. Компоформийский мир. Поход в Египет и Сирию. Вто</w:t>
      </w:r>
      <w:r w:rsidRPr="0022054C">
        <w:rPr>
          <w:color w:val="000000"/>
          <w:spacing w:val="1"/>
          <w:sz w:val="27"/>
          <w:szCs w:val="27"/>
        </w:rPr>
        <w:t xml:space="preserve">рая коалиция и цели ее участников. Походы А. В. Суворова, экспедиция Ф. Ф. Ушакова и их значение.  Кризис режима Директории.  «Политика качелей». Переворот 18-19 брюмера  </w:t>
      </w:r>
      <w:r w:rsidRPr="0022054C">
        <w:rPr>
          <w:color w:val="000000"/>
          <w:spacing w:val="1"/>
          <w:sz w:val="27"/>
          <w:szCs w:val="27"/>
          <w:lang w:val="en-US"/>
        </w:rPr>
        <w:t>VIII</w:t>
      </w:r>
      <w:r w:rsidRPr="0022054C">
        <w:rPr>
          <w:color w:val="000000"/>
          <w:spacing w:val="1"/>
          <w:sz w:val="27"/>
          <w:szCs w:val="27"/>
        </w:rPr>
        <w:t xml:space="preserve"> года. </w:t>
      </w:r>
    </w:p>
    <w:p w:rsidR="000370D0" w:rsidRPr="0022054C" w:rsidRDefault="000370D0" w:rsidP="000370D0">
      <w:pPr>
        <w:shd w:val="clear" w:color="auto" w:fill="FFFFFF"/>
        <w:ind w:firstLine="284"/>
        <w:jc w:val="both"/>
        <w:rPr>
          <w:sz w:val="27"/>
          <w:szCs w:val="27"/>
        </w:rPr>
      </w:pPr>
      <w:r w:rsidRPr="0022054C">
        <w:rPr>
          <w:color w:val="000000"/>
          <w:spacing w:val="1"/>
          <w:sz w:val="27"/>
          <w:szCs w:val="27"/>
        </w:rPr>
        <w:t>Исторические итоги и наследие Французской революции. Проблема разрыва и преемственнсти.</w:t>
      </w:r>
    </w:p>
    <w:p w:rsidR="000370D0" w:rsidRPr="0022054C" w:rsidRDefault="000370D0" w:rsidP="000370D0">
      <w:pPr>
        <w:shd w:val="clear" w:color="auto" w:fill="FFFFFF"/>
        <w:ind w:left="379" w:hanging="99"/>
        <w:rPr>
          <w:color w:val="000000"/>
          <w:sz w:val="27"/>
          <w:szCs w:val="27"/>
        </w:rPr>
      </w:pPr>
      <w:r w:rsidRPr="0022054C">
        <w:rPr>
          <w:color w:val="000000"/>
          <w:sz w:val="27"/>
          <w:szCs w:val="27"/>
        </w:rPr>
        <w:t xml:space="preserve">Историография французской революции конца </w:t>
      </w:r>
      <w:r w:rsidRPr="0022054C">
        <w:rPr>
          <w:color w:val="000000"/>
          <w:sz w:val="27"/>
          <w:szCs w:val="27"/>
          <w:lang w:val="en-US"/>
        </w:rPr>
        <w:t>XVIII</w:t>
      </w:r>
      <w:r w:rsidRPr="0022054C">
        <w:rPr>
          <w:color w:val="000000"/>
          <w:sz w:val="27"/>
          <w:szCs w:val="27"/>
        </w:rPr>
        <w:t xml:space="preserve"> в.</w:t>
      </w:r>
    </w:p>
    <w:p w:rsidR="000370D0" w:rsidRPr="0003771F" w:rsidRDefault="000370D0" w:rsidP="000370D0">
      <w:pPr>
        <w:shd w:val="clear" w:color="auto" w:fill="FFFFFF"/>
        <w:ind w:left="379" w:firstLine="284"/>
        <w:rPr>
          <w:color w:val="000000"/>
          <w:sz w:val="27"/>
          <w:szCs w:val="27"/>
        </w:rPr>
      </w:pPr>
    </w:p>
    <w:p w:rsidR="000370D0" w:rsidRPr="0003771F" w:rsidRDefault="000370D0" w:rsidP="000370D0">
      <w:pPr>
        <w:shd w:val="clear" w:color="auto" w:fill="FFFFFF"/>
        <w:rPr>
          <w:sz w:val="27"/>
          <w:szCs w:val="27"/>
        </w:rPr>
      </w:pPr>
      <w:r w:rsidRPr="0003771F">
        <w:rPr>
          <w:b/>
          <w:sz w:val="27"/>
          <w:szCs w:val="27"/>
        </w:rPr>
        <w:t>2.</w:t>
      </w:r>
      <w:r>
        <w:rPr>
          <w:b/>
          <w:color w:val="000000"/>
          <w:spacing w:val="-6"/>
          <w:sz w:val="27"/>
          <w:szCs w:val="27"/>
        </w:rPr>
        <w:t>9</w:t>
      </w:r>
      <w:r w:rsidRPr="0003771F">
        <w:rPr>
          <w:b/>
          <w:color w:val="000000"/>
          <w:spacing w:val="-6"/>
          <w:sz w:val="27"/>
          <w:szCs w:val="27"/>
        </w:rPr>
        <w:t xml:space="preserve">. Франция в годы Консульства и Первой империи </w:t>
      </w:r>
      <w:r w:rsidRPr="0003771F">
        <w:rPr>
          <w:b/>
          <w:color w:val="000000"/>
          <w:spacing w:val="5"/>
          <w:sz w:val="27"/>
          <w:szCs w:val="27"/>
        </w:rPr>
        <w:t>(1799-1814)</w:t>
      </w:r>
    </w:p>
    <w:p w:rsidR="000370D0" w:rsidRPr="0003771F" w:rsidRDefault="000370D0" w:rsidP="000370D0">
      <w:pPr>
        <w:shd w:val="clear" w:color="auto" w:fill="FFFFFF"/>
        <w:ind w:firstLine="284"/>
        <w:jc w:val="both"/>
        <w:rPr>
          <w:sz w:val="27"/>
          <w:szCs w:val="27"/>
        </w:rPr>
      </w:pPr>
      <w:r w:rsidRPr="0003771F">
        <w:rPr>
          <w:color w:val="000000"/>
          <w:spacing w:val="-2"/>
          <w:sz w:val="27"/>
          <w:szCs w:val="27"/>
        </w:rPr>
        <w:t xml:space="preserve">Конституция </w:t>
      </w:r>
      <w:smartTag w:uri="urn:schemas-microsoft-com:office:smarttags" w:element="metricconverter">
        <w:smartTagPr>
          <w:attr w:name="ProductID" w:val="1799 г"/>
        </w:smartTagPr>
        <w:r w:rsidRPr="0003771F">
          <w:rPr>
            <w:color w:val="000000"/>
            <w:spacing w:val="-2"/>
            <w:sz w:val="27"/>
            <w:szCs w:val="27"/>
          </w:rPr>
          <w:t>1799 г</w:t>
        </w:r>
      </w:smartTag>
      <w:r w:rsidRPr="0003771F">
        <w:rPr>
          <w:color w:val="000000"/>
          <w:spacing w:val="-2"/>
          <w:sz w:val="27"/>
          <w:szCs w:val="27"/>
        </w:rPr>
        <w:t>. – государственно-правовое оформление резуль</w:t>
      </w:r>
      <w:r w:rsidRPr="0003771F">
        <w:rPr>
          <w:color w:val="000000"/>
          <w:spacing w:val="-1"/>
          <w:sz w:val="27"/>
          <w:szCs w:val="27"/>
        </w:rPr>
        <w:t>татов революции. Консульство. Бонапартистский режим и его характерные черты. Конкордат. Внутренняя политика. Социальная стабилизация. Национальная идея. Преемственность и разрыв с революцией в политике Наполеона. Консолидация элит. Провозглашение империи. Администра</w:t>
      </w:r>
      <w:r w:rsidRPr="0003771F">
        <w:rPr>
          <w:color w:val="000000"/>
          <w:spacing w:val="1"/>
          <w:sz w:val="27"/>
          <w:szCs w:val="27"/>
        </w:rPr>
        <w:t>тивная система управления. Социально-экономическое развитие Франции. Кодексы Наполеона. Статус старого и нового дворянства.</w:t>
      </w:r>
    </w:p>
    <w:p w:rsidR="000370D0" w:rsidRPr="0003771F" w:rsidRDefault="000370D0" w:rsidP="000370D0">
      <w:pPr>
        <w:shd w:val="clear" w:color="auto" w:fill="FFFFFF"/>
        <w:ind w:firstLine="284"/>
        <w:jc w:val="both"/>
        <w:rPr>
          <w:sz w:val="27"/>
          <w:szCs w:val="27"/>
        </w:rPr>
      </w:pPr>
      <w:r w:rsidRPr="0003771F">
        <w:rPr>
          <w:sz w:val="27"/>
          <w:szCs w:val="27"/>
        </w:rPr>
        <w:t xml:space="preserve">Территориальная экспансия Франции. </w:t>
      </w:r>
      <w:r w:rsidRPr="0003771F">
        <w:rPr>
          <w:color w:val="000000"/>
          <w:spacing w:val="4"/>
          <w:sz w:val="27"/>
          <w:szCs w:val="27"/>
        </w:rPr>
        <w:t xml:space="preserve">Характер и цели Наполеоновских войн. Второй итальянский поход. </w:t>
      </w:r>
      <w:r w:rsidRPr="0003771F">
        <w:rPr>
          <w:color w:val="000000"/>
          <w:spacing w:val="6"/>
          <w:sz w:val="27"/>
          <w:szCs w:val="27"/>
        </w:rPr>
        <w:t xml:space="preserve">Люневилльский мир с Австрией. Амьенский мир. Возобновление войны </w:t>
      </w:r>
      <w:r w:rsidRPr="0003771F">
        <w:rPr>
          <w:color w:val="000000"/>
          <w:spacing w:val="3"/>
          <w:sz w:val="27"/>
          <w:szCs w:val="27"/>
        </w:rPr>
        <w:t xml:space="preserve">с Англией. Вступление в войну России и Австрии. Пресбургский мир. Вступление в войну Пруссии и ее разгром. Политика в завоеванных Наполеоном странах. Континентальная блокада. </w:t>
      </w:r>
      <w:r w:rsidRPr="0003771F">
        <w:rPr>
          <w:color w:val="000000"/>
          <w:spacing w:val="4"/>
          <w:sz w:val="27"/>
          <w:szCs w:val="27"/>
        </w:rPr>
        <w:t>Тильзитский мир. Причины военных успехов Франции. Вторжение в Испанию. Война за независимость и первая буржуазная революция в Испа</w:t>
      </w:r>
      <w:r>
        <w:rPr>
          <w:color w:val="000000"/>
          <w:spacing w:val="5"/>
          <w:sz w:val="27"/>
          <w:szCs w:val="27"/>
        </w:rPr>
        <w:t>нии. Пятая коалиция. Шенб</w:t>
      </w:r>
      <w:r w:rsidRPr="0003771F">
        <w:rPr>
          <w:color w:val="000000"/>
          <w:spacing w:val="5"/>
          <w:sz w:val="27"/>
          <w:szCs w:val="27"/>
        </w:rPr>
        <w:t>рун</w:t>
      </w:r>
      <w:r>
        <w:rPr>
          <w:color w:val="000000"/>
          <w:spacing w:val="5"/>
          <w:sz w:val="27"/>
          <w:szCs w:val="27"/>
        </w:rPr>
        <w:t>н</w:t>
      </w:r>
      <w:r w:rsidRPr="0003771F">
        <w:rPr>
          <w:color w:val="000000"/>
          <w:spacing w:val="5"/>
          <w:sz w:val="27"/>
          <w:szCs w:val="27"/>
        </w:rPr>
        <w:t>ский мир. Назревание внутреннего кри</w:t>
      </w:r>
      <w:r w:rsidRPr="0003771F">
        <w:rPr>
          <w:color w:val="000000"/>
          <w:spacing w:val="4"/>
          <w:sz w:val="27"/>
          <w:szCs w:val="27"/>
        </w:rPr>
        <w:t>зиса Первой империи.</w:t>
      </w:r>
    </w:p>
    <w:p w:rsidR="000370D0" w:rsidRPr="0003771F" w:rsidRDefault="000370D0" w:rsidP="000370D0">
      <w:pPr>
        <w:shd w:val="clear" w:color="auto" w:fill="FFFFFF"/>
        <w:ind w:left="5" w:firstLine="284"/>
        <w:jc w:val="both"/>
        <w:rPr>
          <w:sz w:val="27"/>
          <w:szCs w:val="27"/>
        </w:rPr>
      </w:pPr>
      <w:r w:rsidRPr="0003771F">
        <w:rPr>
          <w:color w:val="000000"/>
          <w:spacing w:val="6"/>
          <w:sz w:val="27"/>
          <w:szCs w:val="27"/>
        </w:rPr>
        <w:t xml:space="preserve">Причины войны между Францией и Россией. Нашествие Наполеона </w:t>
      </w:r>
      <w:r w:rsidRPr="0003771F">
        <w:rPr>
          <w:color w:val="000000"/>
          <w:spacing w:val="4"/>
          <w:sz w:val="27"/>
          <w:szCs w:val="27"/>
        </w:rPr>
        <w:t>на Россию. Разгром армии Наполеона в России. Шестая коалиция. Воен</w:t>
      </w:r>
      <w:r w:rsidRPr="0003771F">
        <w:rPr>
          <w:color w:val="000000"/>
          <w:spacing w:val="5"/>
          <w:sz w:val="27"/>
          <w:szCs w:val="27"/>
        </w:rPr>
        <w:t>ные действия в 1813—1814 гг. Разгром наполеоновской армии. Падение Первой империи.</w:t>
      </w:r>
    </w:p>
    <w:p w:rsidR="000370D0" w:rsidRPr="0003771F" w:rsidRDefault="000370D0" w:rsidP="000370D0">
      <w:pPr>
        <w:shd w:val="clear" w:color="auto" w:fill="FFFFFF"/>
        <w:ind w:left="5" w:firstLine="284"/>
        <w:jc w:val="both"/>
        <w:rPr>
          <w:color w:val="000000"/>
          <w:spacing w:val="4"/>
          <w:sz w:val="27"/>
          <w:szCs w:val="27"/>
        </w:rPr>
      </w:pPr>
      <w:r w:rsidRPr="0003771F">
        <w:rPr>
          <w:color w:val="000000"/>
          <w:spacing w:val="3"/>
          <w:sz w:val="27"/>
          <w:szCs w:val="27"/>
        </w:rPr>
        <w:lastRenderedPageBreak/>
        <w:t>Первая реставрация Бурбонов. «Сто дней». Ватерлоо. Вторая реставрация.</w:t>
      </w:r>
      <w:r w:rsidRPr="0003771F">
        <w:rPr>
          <w:color w:val="000000"/>
          <w:spacing w:val="4"/>
          <w:sz w:val="27"/>
          <w:szCs w:val="27"/>
        </w:rPr>
        <w:t xml:space="preserve"> Исторические итоги наполеоновских войн.</w:t>
      </w:r>
    </w:p>
    <w:p w:rsidR="000370D0" w:rsidRPr="0003771F" w:rsidRDefault="000370D0" w:rsidP="000370D0">
      <w:pPr>
        <w:shd w:val="clear" w:color="auto" w:fill="FFFFFF"/>
        <w:ind w:left="5" w:firstLine="284"/>
        <w:jc w:val="both"/>
        <w:rPr>
          <w:color w:val="000000"/>
          <w:spacing w:val="4"/>
          <w:sz w:val="27"/>
          <w:szCs w:val="27"/>
        </w:rPr>
      </w:pPr>
      <w:r w:rsidRPr="0003771F">
        <w:rPr>
          <w:color w:val="000000"/>
          <w:spacing w:val="4"/>
          <w:sz w:val="27"/>
          <w:szCs w:val="27"/>
        </w:rPr>
        <w:t xml:space="preserve">Основные направления историографии Наполеона </w:t>
      </w:r>
      <w:r w:rsidRPr="0003771F">
        <w:rPr>
          <w:color w:val="000000"/>
          <w:spacing w:val="4"/>
          <w:sz w:val="27"/>
          <w:szCs w:val="27"/>
          <w:lang w:val="en-US"/>
        </w:rPr>
        <w:t>I</w:t>
      </w:r>
      <w:r w:rsidRPr="0003771F">
        <w:rPr>
          <w:color w:val="000000"/>
          <w:spacing w:val="4"/>
          <w:sz w:val="27"/>
          <w:szCs w:val="27"/>
        </w:rPr>
        <w:t xml:space="preserve"> и Первой империи.</w:t>
      </w:r>
    </w:p>
    <w:p w:rsidR="000370D0" w:rsidRPr="0003771F" w:rsidRDefault="000370D0" w:rsidP="000370D0">
      <w:pPr>
        <w:shd w:val="clear" w:color="auto" w:fill="FFFFFF"/>
        <w:ind w:left="5" w:firstLine="284"/>
        <w:jc w:val="both"/>
        <w:rPr>
          <w:color w:val="000000"/>
          <w:spacing w:val="4"/>
          <w:sz w:val="27"/>
          <w:szCs w:val="27"/>
        </w:rPr>
      </w:pPr>
    </w:p>
    <w:p w:rsidR="000370D0" w:rsidRPr="0003771F" w:rsidRDefault="000370D0" w:rsidP="000370D0">
      <w:pPr>
        <w:shd w:val="clear" w:color="auto" w:fill="FFFFFF"/>
        <w:ind w:left="5"/>
        <w:jc w:val="both"/>
        <w:rPr>
          <w:b/>
          <w:color w:val="000000"/>
          <w:spacing w:val="-2"/>
          <w:sz w:val="27"/>
          <w:szCs w:val="27"/>
        </w:rPr>
      </w:pPr>
      <w:r>
        <w:rPr>
          <w:b/>
          <w:color w:val="000000"/>
          <w:spacing w:val="-2"/>
          <w:sz w:val="27"/>
          <w:szCs w:val="27"/>
        </w:rPr>
        <w:t>2.10</w:t>
      </w:r>
      <w:r w:rsidRPr="0003771F">
        <w:rPr>
          <w:b/>
          <w:color w:val="000000"/>
          <w:spacing w:val="-2"/>
          <w:sz w:val="27"/>
          <w:szCs w:val="27"/>
        </w:rPr>
        <w:t xml:space="preserve">. Страны Европы с конца </w:t>
      </w:r>
      <w:r w:rsidRPr="0003771F">
        <w:rPr>
          <w:b/>
          <w:color w:val="000000"/>
          <w:spacing w:val="-2"/>
          <w:sz w:val="27"/>
          <w:szCs w:val="27"/>
          <w:lang w:val="en-GB"/>
        </w:rPr>
        <w:t>XVIII</w:t>
      </w:r>
      <w:r w:rsidR="006A503D">
        <w:rPr>
          <w:b/>
          <w:color w:val="000000"/>
          <w:spacing w:val="-2"/>
          <w:sz w:val="27"/>
          <w:szCs w:val="27"/>
        </w:rPr>
        <w:t xml:space="preserve"> до 1815 г.</w:t>
      </w:r>
    </w:p>
    <w:p w:rsidR="000370D0" w:rsidRPr="0003771F" w:rsidRDefault="000370D0" w:rsidP="000370D0">
      <w:pPr>
        <w:shd w:val="clear" w:color="auto" w:fill="FFFFFF"/>
        <w:ind w:firstLine="284"/>
        <w:jc w:val="both"/>
        <w:rPr>
          <w:color w:val="000000"/>
          <w:spacing w:val="6"/>
          <w:sz w:val="27"/>
          <w:szCs w:val="27"/>
        </w:rPr>
      </w:pPr>
      <w:r w:rsidRPr="0022054C">
        <w:rPr>
          <w:color w:val="000000"/>
          <w:spacing w:val="-2"/>
          <w:sz w:val="27"/>
          <w:szCs w:val="27"/>
        </w:rPr>
        <w:t>Англия.</w:t>
      </w:r>
      <w:r w:rsidRPr="0003771F">
        <w:rPr>
          <w:color w:val="000000"/>
          <w:spacing w:val="-2"/>
          <w:sz w:val="27"/>
          <w:szCs w:val="27"/>
        </w:rPr>
        <w:t xml:space="preserve"> </w:t>
      </w:r>
      <w:r w:rsidRPr="0003771F">
        <w:rPr>
          <w:color w:val="000000"/>
          <w:spacing w:val="5"/>
          <w:sz w:val="27"/>
          <w:szCs w:val="27"/>
        </w:rPr>
        <w:t>Социально-экономическое развитие Англии. Развитие промышлен</w:t>
      </w:r>
      <w:r w:rsidRPr="0003771F">
        <w:rPr>
          <w:color w:val="000000"/>
          <w:spacing w:val="3"/>
          <w:sz w:val="27"/>
          <w:szCs w:val="27"/>
        </w:rPr>
        <w:t xml:space="preserve">ного переворота. Подъем массового и демократического движения. Отношение буржуазно-дворянских кругов Англии к революции во Франции. Закон </w:t>
      </w:r>
      <w:smartTag w:uri="urn:schemas-microsoft-com:office:smarttags" w:element="metricconverter">
        <w:smartTagPr>
          <w:attr w:name="ProductID" w:val="1799 г"/>
        </w:smartTagPr>
        <w:r w:rsidRPr="0003771F">
          <w:rPr>
            <w:color w:val="000000"/>
            <w:spacing w:val="5"/>
            <w:sz w:val="27"/>
            <w:szCs w:val="27"/>
          </w:rPr>
          <w:t>1799 г</w:t>
        </w:r>
      </w:smartTag>
      <w:r w:rsidRPr="0003771F">
        <w:rPr>
          <w:color w:val="000000"/>
          <w:spacing w:val="5"/>
          <w:sz w:val="27"/>
          <w:szCs w:val="27"/>
        </w:rPr>
        <w:t xml:space="preserve">. о рабочих союзах. Англия во главе борьбы с революционной </w:t>
      </w:r>
      <w:r w:rsidRPr="0003771F">
        <w:rPr>
          <w:color w:val="000000"/>
          <w:spacing w:val="4"/>
          <w:sz w:val="27"/>
          <w:szCs w:val="27"/>
        </w:rPr>
        <w:t xml:space="preserve">Францией. Освободительное движение в Ирландии. Англо-ирландская «уния». Англо-французская </w:t>
      </w:r>
      <w:r w:rsidRPr="0003771F">
        <w:rPr>
          <w:color w:val="000000"/>
          <w:spacing w:val="2"/>
          <w:sz w:val="27"/>
          <w:szCs w:val="27"/>
        </w:rPr>
        <w:t>борьба за мировое господство в годы наполеоновских войн. Рабочее дви</w:t>
      </w:r>
      <w:r w:rsidRPr="0003771F">
        <w:rPr>
          <w:color w:val="000000"/>
          <w:spacing w:val="6"/>
          <w:sz w:val="27"/>
          <w:szCs w:val="27"/>
        </w:rPr>
        <w:t>жение. Выступление луддитов. Политическая реакция в Англии.</w:t>
      </w:r>
    </w:p>
    <w:p w:rsidR="000370D0" w:rsidRPr="0003771F" w:rsidRDefault="000370D0" w:rsidP="000370D0">
      <w:pPr>
        <w:shd w:val="clear" w:color="auto" w:fill="FFFFFF"/>
        <w:ind w:firstLine="284"/>
        <w:jc w:val="both"/>
        <w:rPr>
          <w:sz w:val="27"/>
          <w:szCs w:val="27"/>
        </w:rPr>
      </w:pPr>
      <w:r w:rsidRPr="0022054C">
        <w:rPr>
          <w:color w:val="000000"/>
          <w:spacing w:val="-2"/>
          <w:sz w:val="27"/>
          <w:szCs w:val="27"/>
        </w:rPr>
        <w:t>Германия</w:t>
      </w:r>
      <w:r w:rsidRPr="0003771F">
        <w:rPr>
          <w:i/>
          <w:color w:val="000000"/>
          <w:spacing w:val="-2"/>
          <w:sz w:val="27"/>
          <w:szCs w:val="27"/>
        </w:rPr>
        <w:t xml:space="preserve">. </w:t>
      </w:r>
      <w:r>
        <w:rPr>
          <w:color w:val="000000"/>
          <w:spacing w:val="9"/>
          <w:sz w:val="27"/>
          <w:szCs w:val="27"/>
        </w:rPr>
        <w:t>Влияние французской революции</w:t>
      </w:r>
      <w:r w:rsidRPr="0003771F">
        <w:rPr>
          <w:color w:val="000000"/>
          <w:spacing w:val="9"/>
          <w:sz w:val="27"/>
          <w:szCs w:val="27"/>
        </w:rPr>
        <w:t xml:space="preserve">. Майнцская коммуна. Немецкое якобинство. Германия </w:t>
      </w:r>
      <w:r w:rsidRPr="0003771F">
        <w:rPr>
          <w:color w:val="000000"/>
          <w:spacing w:val="6"/>
          <w:sz w:val="27"/>
          <w:szCs w:val="27"/>
        </w:rPr>
        <w:t xml:space="preserve">под властью Наполеона </w:t>
      </w:r>
      <w:r w:rsidRPr="0003771F">
        <w:rPr>
          <w:color w:val="000000"/>
          <w:spacing w:val="6"/>
          <w:sz w:val="27"/>
          <w:szCs w:val="27"/>
          <w:lang w:val="en-US"/>
        </w:rPr>
        <w:t>I</w:t>
      </w:r>
      <w:r w:rsidRPr="0003771F">
        <w:rPr>
          <w:color w:val="000000"/>
          <w:spacing w:val="6"/>
          <w:sz w:val="27"/>
          <w:szCs w:val="27"/>
        </w:rPr>
        <w:t xml:space="preserve">. Рейнский союз. Ликвидация «Священной Римской  империи». Влияние континентальной </w:t>
      </w:r>
      <w:r w:rsidRPr="0003771F">
        <w:rPr>
          <w:color w:val="000000"/>
          <w:spacing w:val="7"/>
          <w:sz w:val="27"/>
          <w:szCs w:val="27"/>
        </w:rPr>
        <w:t xml:space="preserve">блокады на экономику Германии. Разгром Пруссии в </w:t>
      </w:r>
      <w:smartTag w:uri="urn:schemas-microsoft-com:office:smarttags" w:element="metricconverter">
        <w:smartTagPr>
          <w:attr w:name="ProductID" w:val="1806 г"/>
        </w:smartTagPr>
        <w:r w:rsidRPr="0003771F">
          <w:rPr>
            <w:color w:val="000000"/>
            <w:spacing w:val="7"/>
            <w:sz w:val="27"/>
            <w:szCs w:val="27"/>
          </w:rPr>
          <w:t>1806 г</w:t>
        </w:r>
      </w:smartTag>
      <w:r w:rsidRPr="0003771F">
        <w:rPr>
          <w:color w:val="000000"/>
          <w:spacing w:val="7"/>
          <w:sz w:val="27"/>
          <w:szCs w:val="27"/>
        </w:rPr>
        <w:t xml:space="preserve">. Начало буржуазно-национального </w:t>
      </w:r>
      <w:r w:rsidRPr="0003771F">
        <w:rPr>
          <w:color w:val="000000"/>
          <w:spacing w:val="3"/>
          <w:sz w:val="27"/>
          <w:szCs w:val="27"/>
        </w:rPr>
        <w:t xml:space="preserve">подъема в Германии. Реформы Штейна и Гарденберга. Военная реформа </w:t>
      </w:r>
      <w:r w:rsidRPr="0003771F">
        <w:rPr>
          <w:color w:val="000000"/>
          <w:spacing w:val="4"/>
          <w:sz w:val="27"/>
          <w:szCs w:val="27"/>
        </w:rPr>
        <w:t xml:space="preserve">Шарнхорста. Влияние Отечественной войны </w:t>
      </w:r>
      <w:smartTag w:uri="urn:schemas-microsoft-com:office:smarttags" w:element="metricconverter">
        <w:smartTagPr>
          <w:attr w:name="ProductID" w:val="1812 г"/>
        </w:smartTagPr>
        <w:r w:rsidRPr="0003771F">
          <w:rPr>
            <w:color w:val="000000"/>
            <w:spacing w:val="4"/>
            <w:sz w:val="27"/>
            <w:szCs w:val="27"/>
          </w:rPr>
          <w:t>1812 г</w:t>
        </w:r>
      </w:smartTag>
      <w:r w:rsidRPr="0003771F">
        <w:rPr>
          <w:color w:val="000000"/>
          <w:spacing w:val="4"/>
          <w:sz w:val="27"/>
          <w:szCs w:val="27"/>
        </w:rPr>
        <w:t>. на развитие нацио</w:t>
      </w:r>
      <w:r w:rsidRPr="0003771F">
        <w:rPr>
          <w:color w:val="000000"/>
          <w:spacing w:val="4"/>
          <w:sz w:val="27"/>
          <w:szCs w:val="27"/>
        </w:rPr>
        <w:softHyphen/>
      </w:r>
      <w:r w:rsidRPr="0003771F">
        <w:rPr>
          <w:color w:val="000000"/>
          <w:spacing w:val="3"/>
          <w:sz w:val="27"/>
          <w:szCs w:val="27"/>
        </w:rPr>
        <w:t>нально-освободительного движения в Германии. Германский союз. Про</w:t>
      </w:r>
      <w:r w:rsidRPr="0003771F">
        <w:rPr>
          <w:color w:val="000000"/>
          <w:spacing w:val="4"/>
          <w:sz w:val="27"/>
          <w:szCs w:val="27"/>
        </w:rPr>
        <w:t>тиворечивый характер освободительной войны.</w:t>
      </w:r>
    </w:p>
    <w:p w:rsidR="000370D0" w:rsidRPr="0003771F" w:rsidRDefault="000370D0" w:rsidP="000370D0">
      <w:pPr>
        <w:shd w:val="clear" w:color="auto" w:fill="FFFFFF"/>
        <w:ind w:firstLine="284"/>
        <w:jc w:val="both"/>
        <w:rPr>
          <w:color w:val="000000"/>
          <w:spacing w:val="6"/>
          <w:sz w:val="27"/>
          <w:szCs w:val="27"/>
        </w:rPr>
      </w:pPr>
      <w:r w:rsidRPr="0022054C">
        <w:rPr>
          <w:color w:val="000000"/>
          <w:spacing w:val="-1"/>
          <w:sz w:val="27"/>
          <w:szCs w:val="27"/>
        </w:rPr>
        <w:t>Австрийская монархия</w:t>
      </w:r>
      <w:r w:rsidRPr="0003771F">
        <w:rPr>
          <w:i/>
          <w:color w:val="000000"/>
          <w:spacing w:val="-1"/>
          <w:sz w:val="27"/>
          <w:szCs w:val="27"/>
        </w:rPr>
        <w:t xml:space="preserve">. </w:t>
      </w:r>
      <w:r w:rsidRPr="0003771F">
        <w:rPr>
          <w:color w:val="000000"/>
          <w:spacing w:val="3"/>
          <w:sz w:val="27"/>
          <w:szCs w:val="27"/>
        </w:rPr>
        <w:t xml:space="preserve">Социально-экономическое развитие габсбургской монархии. Французская революция и конец «просвещенного абсолютизма» в Австрии. </w:t>
      </w:r>
      <w:r w:rsidRPr="0003771F">
        <w:rPr>
          <w:color w:val="000000"/>
          <w:spacing w:val="4"/>
          <w:sz w:val="27"/>
          <w:szCs w:val="27"/>
        </w:rPr>
        <w:t xml:space="preserve">Ликвидация «Священной Римской империи» и образование Австрийской </w:t>
      </w:r>
      <w:r w:rsidRPr="0003771F">
        <w:rPr>
          <w:color w:val="000000"/>
          <w:spacing w:val="6"/>
          <w:sz w:val="27"/>
          <w:szCs w:val="27"/>
        </w:rPr>
        <w:t>империи. Политика Франца П. Участие Австрии в войнах против Франции. Послевоенные территориальные приобретения.</w:t>
      </w:r>
    </w:p>
    <w:p w:rsidR="000370D0" w:rsidRPr="0003771F" w:rsidRDefault="000370D0" w:rsidP="000370D0">
      <w:pPr>
        <w:shd w:val="clear" w:color="auto" w:fill="FFFFFF"/>
        <w:ind w:left="5" w:firstLine="284"/>
        <w:jc w:val="both"/>
        <w:rPr>
          <w:sz w:val="27"/>
          <w:szCs w:val="27"/>
        </w:rPr>
      </w:pPr>
      <w:r w:rsidRPr="0022054C">
        <w:rPr>
          <w:color w:val="000000"/>
          <w:spacing w:val="6"/>
          <w:sz w:val="27"/>
          <w:szCs w:val="27"/>
        </w:rPr>
        <w:t>Италия</w:t>
      </w:r>
      <w:r w:rsidRPr="0022054C">
        <w:rPr>
          <w:b/>
          <w:color w:val="000000"/>
          <w:spacing w:val="6"/>
          <w:sz w:val="27"/>
          <w:szCs w:val="27"/>
        </w:rPr>
        <w:t>.</w:t>
      </w:r>
      <w:r w:rsidRPr="0003771F">
        <w:rPr>
          <w:b/>
          <w:color w:val="000000"/>
          <w:spacing w:val="6"/>
          <w:sz w:val="27"/>
          <w:szCs w:val="27"/>
        </w:rPr>
        <w:t xml:space="preserve"> </w:t>
      </w:r>
      <w:r w:rsidRPr="0003771F">
        <w:rPr>
          <w:sz w:val="27"/>
          <w:szCs w:val="27"/>
        </w:rPr>
        <w:t xml:space="preserve">Кризис абсолютистского строя в итальянских государствах. Влияние Французской революции на Италию. Политическая борьба и народные выступления в 90-е годы, их типы. Республиканско-демократическое движение. Начало Рисорджименто. Итальянские республики. Общественные преобразования.  Французская оккупация. Восстания </w:t>
      </w:r>
      <w:smartTag w:uri="urn:schemas-microsoft-com:office:smarttags" w:element="metricconverter">
        <w:smartTagPr>
          <w:attr w:name="ProductID" w:val="1799 г"/>
        </w:smartTagPr>
        <w:r w:rsidRPr="0003771F">
          <w:rPr>
            <w:sz w:val="27"/>
            <w:szCs w:val="27"/>
          </w:rPr>
          <w:t>1799 г</w:t>
        </w:r>
      </w:smartTag>
      <w:r w:rsidRPr="0003771F">
        <w:rPr>
          <w:sz w:val="27"/>
          <w:szCs w:val="27"/>
        </w:rPr>
        <w:t>. Наполеоновское господство в Италии. Национально-освободительное движение. Карбонарии.</w:t>
      </w:r>
    </w:p>
    <w:p w:rsidR="000370D0" w:rsidRDefault="000370D0" w:rsidP="000370D0">
      <w:pPr>
        <w:shd w:val="clear" w:color="auto" w:fill="FFFFFF"/>
        <w:jc w:val="both"/>
        <w:rPr>
          <w:b/>
          <w:color w:val="000000"/>
          <w:spacing w:val="-2"/>
          <w:sz w:val="27"/>
          <w:szCs w:val="27"/>
        </w:rPr>
      </w:pPr>
    </w:p>
    <w:p w:rsidR="000370D0" w:rsidRPr="0003771F" w:rsidRDefault="000370D0" w:rsidP="000370D0">
      <w:pPr>
        <w:shd w:val="clear" w:color="auto" w:fill="FFFFFF"/>
        <w:jc w:val="both"/>
        <w:rPr>
          <w:b/>
          <w:color w:val="000000"/>
          <w:spacing w:val="-2"/>
          <w:sz w:val="27"/>
          <w:szCs w:val="27"/>
        </w:rPr>
      </w:pPr>
      <w:r>
        <w:rPr>
          <w:b/>
          <w:color w:val="000000"/>
          <w:spacing w:val="-2"/>
          <w:sz w:val="27"/>
          <w:szCs w:val="27"/>
        </w:rPr>
        <w:t>2.11</w:t>
      </w:r>
      <w:r w:rsidRPr="0003771F">
        <w:rPr>
          <w:b/>
          <w:color w:val="000000"/>
          <w:spacing w:val="-2"/>
          <w:sz w:val="27"/>
          <w:szCs w:val="27"/>
        </w:rPr>
        <w:t xml:space="preserve">. Соединенные Штаты Америки в конце </w:t>
      </w:r>
      <w:r w:rsidRPr="0003771F">
        <w:rPr>
          <w:b/>
          <w:color w:val="000000"/>
          <w:spacing w:val="-2"/>
          <w:sz w:val="27"/>
          <w:szCs w:val="27"/>
          <w:lang w:val="en-US"/>
        </w:rPr>
        <w:t>XVIII</w:t>
      </w:r>
      <w:r w:rsidRPr="0003771F">
        <w:rPr>
          <w:b/>
          <w:color w:val="000000"/>
          <w:spacing w:val="-2"/>
          <w:sz w:val="27"/>
          <w:szCs w:val="27"/>
        </w:rPr>
        <w:t xml:space="preserve"> </w:t>
      </w:r>
      <w:r>
        <w:rPr>
          <w:b/>
          <w:color w:val="000000"/>
          <w:spacing w:val="-2"/>
          <w:sz w:val="27"/>
          <w:szCs w:val="27"/>
        </w:rPr>
        <w:t>–</w:t>
      </w:r>
      <w:r w:rsidRPr="0003771F">
        <w:rPr>
          <w:b/>
          <w:color w:val="000000"/>
          <w:spacing w:val="-2"/>
          <w:sz w:val="27"/>
          <w:szCs w:val="27"/>
        </w:rPr>
        <w:t xml:space="preserve"> начале </w:t>
      </w:r>
      <w:r w:rsidRPr="0003771F">
        <w:rPr>
          <w:b/>
          <w:color w:val="000000"/>
          <w:spacing w:val="-2"/>
          <w:sz w:val="27"/>
          <w:szCs w:val="27"/>
          <w:lang w:val="en-US"/>
        </w:rPr>
        <w:t>XIX</w:t>
      </w:r>
      <w:r w:rsidRPr="0003771F">
        <w:rPr>
          <w:b/>
          <w:color w:val="000000"/>
          <w:spacing w:val="-2"/>
          <w:sz w:val="27"/>
          <w:szCs w:val="27"/>
        </w:rPr>
        <w:t xml:space="preserve"> в.</w:t>
      </w:r>
    </w:p>
    <w:p w:rsidR="000370D0" w:rsidRPr="0003771F" w:rsidRDefault="000370D0" w:rsidP="000370D0">
      <w:pPr>
        <w:shd w:val="clear" w:color="auto" w:fill="FFFFFF"/>
        <w:ind w:left="10" w:firstLine="284"/>
        <w:jc w:val="both"/>
        <w:rPr>
          <w:sz w:val="27"/>
          <w:szCs w:val="27"/>
        </w:rPr>
      </w:pPr>
      <w:r w:rsidRPr="0003771F">
        <w:rPr>
          <w:color w:val="000000"/>
          <w:spacing w:val="3"/>
          <w:sz w:val="27"/>
          <w:szCs w:val="27"/>
        </w:rPr>
        <w:t>Социально-экономическое развитие. Складывание механизма двухпартийной системы.  Правление федералистов. Сущность джефферсоновской демократии.</w:t>
      </w:r>
      <w:r w:rsidRPr="0003771F">
        <w:rPr>
          <w:color w:val="000000"/>
          <w:spacing w:val="4"/>
          <w:sz w:val="27"/>
          <w:szCs w:val="27"/>
        </w:rPr>
        <w:t xml:space="preserve"> Президентство Дж. Вашингтона. Ускорение экономического развития и его особенности. Влияние французской буржуазной рево</w:t>
      </w:r>
      <w:r w:rsidRPr="0003771F">
        <w:rPr>
          <w:color w:val="000000"/>
          <w:spacing w:val="5"/>
          <w:sz w:val="27"/>
          <w:szCs w:val="27"/>
        </w:rPr>
        <w:t xml:space="preserve">люции </w:t>
      </w:r>
      <w:r w:rsidRPr="0003771F">
        <w:rPr>
          <w:color w:val="000000"/>
          <w:spacing w:val="5"/>
          <w:sz w:val="27"/>
          <w:szCs w:val="27"/>
          <w:lang w:val="en-US"/>
        </w:rPr>
        <w:t>XVIII</w:t>
      </w:r>
      <w:r w:rsidRPr="0003771F">
        <w:rPr>
          <w:color w:val="000000"/>
          <w:spacing w:val="5"/>
          <w:sz w:val="27"/>
          <w:szCs w:val="27"/>
        </w:rPr>
        <w:t xml:space="preserve"> в. на США. Позиция официальных кругов в отношении к </w:t>
      </w:r>
      <w:r w:rsidRPr="0003771F">
        <w:rPr>
          <w:color w:val="000000"/>
          <w:spacing w:val="4"/>
          <w:sz w:val="27"/>
          <w:szCs w:val="27"/>
        </w:rPr>
        <w:t>французской революции.</w:t>
      </w:r>
    </w:p>
    <w:p w:rsidR="00FD2036" w:rsidRDefault="00FD2036" w:rsidP="000370D0">
      <w:pPr>
        <w:jc w:val="center"/>
        <w:rPr>
          <w:sz w:val="27"/>
          <w:szCs w:val="27"/>
          <w:lang w:val="en-US"/>
        </w:rPr>
      </w:pPr>
    </w:p>
    <w:p w:rsidR="00FD2036" w:rsidRDefault="00FD2036" w:rsidP="000370D0">
      <w:pPr>
        <w:jc w:val="center"/>
        <w:rPr>
          <w:sz w:val="27"/>
          <w:szCs w:val="27"/>
          <w:lang w:val="en-US"/>
        </w:rPr>
      </w:pPr>
    </w:p>
    <w:p w:rsidR="00FD2036" w:rsidRDefault="00FD2036" w:rsidP="000370D0">
      <w:pPr>
        <w:jc w:val="center"/>
        <w:rPr>
          <w:sz w:val="27"/>
          <w:szCs w:val="27"/>
          <w:lang w:val="en-US"/>
        </w:rPr>
      </w:pPr>
    </w:p>
    <w:p w:rsidR="00FD2036" w:rsidRDefault="00FD2036" w:rsidP="000370D0">
      <w:pPr>
        <w:jc w:val="center"/>
        <w:rPr>
          <w:sz w:val="27"/>
          <w:szCs w:val="27"/>
          <w:lang w:val="en-US"/>
        </w:rPr>
      </w:pPr>
    </w:p>
    <w:p w:rsidR="00FD2036" w:rsidRDefault="00FD2036" w:rsidP="000370D0">
      <w:pPr>
        <w:jc w:val="center"/>
        <w:rPr>
          <w:sz w:val="27"/>
          <w:szCs w:val="27"/>
          <w:lang w:val="en-US"/>
        </w:rPr>
      </w:pPr>
    </w:p>
    <w:p w:rsidR="00FD2036" w:rsidRPr="00FD2036" w:rsidRDefault="00FD2036" w:rsidP="000370D0">
      <w:pPr>
        <w:jc w:val="center"/>
        <w:rPr>
          <w:b/>
          <w:sz w:val="32"/>
          <w:szCs w:val="32"/>
          <w:lang w:val="en-US"/>
        </w:rPr>
      </w:pPr>
    </w:p>
    <w:p w:rsidR="000370D0" w:rsidRPr="000370D0" w:rsidRDefault="000370D0" w:rsidP="000370D0">
      <w:pPr>
        <w:jc w:val="center"/>
        <w:rPr>
          <w:b/>
          <w:sz w:val="32"/>
          <w:szCs w:val="32"/>
        </w:rPr>
      </w:pPr>
      <w:r w:rsidRPr="00C02B40">
        <w:rPr>
          <w:b/>
          <w:sz w:val="32"/>
          <w:szCs w:val="32"/>
          <w:lang w:val="be-BY"/>
        </w:rPr>
        <w:lastRenderedPageBreak/>
        <w:t xml:space="preserve">РАЗДЕЛ 3 </w:t>
      </w:r>
    </w:p>
    <w:p w:rsidR="000370D0" w:rsidRPr="00E16C8F" w:rsidRDefault="000370D0" w:rsidP="000370D0">
      <w:pPr>
        <w:jc w:val="center"/>
        <w:rPr>
          <w:b/>
        </w:rPr>
      </w:pPr>
      <w:r w:rsidRPr="00C02B40">
        <w:rPr>
          <w:b/>
          <w:sz w:val="32"/>
          <w:szCs w:val="32"/>
        </w:rPr>
        <w:t>НОВАЯ ИСТОРИЯ СТРАН ЕВРОПЫ И США В Х</w:t>
      </w:r>
      <w:r w:rsidRPr="00C02B40">
        <w:rPr>
          <w:b/>
          <w:sz w:val="32"/>
          <w:szCs w:val="32"/>
          <w:lang w:val="de-DE"/>
        </w:rPr>
        <w:t>I</w:t>
      </w:r>
      <w:r w:rsidRPr="00C02B40">
        <w:rPr>
          <w:b/>
          <w:sz w:val="32"/>
          <w:szCs w:val="32"/>
        </w:rPr>
        <w:t>Х – НАЧАЛЕ ХХ в.</w:t>
      </w:r>
    </w:p>
    <w:p w:rsidR="000370D0" w:rsidRPr="0003771F" w:rsidRDefault="000370D0" w:rsidP="000370D0">
      <w:pPr>
        <w:ind w:left="3960" w:hanging="3960"/>
        <w:rPr>
          <w:b/>
          <w:sz w:val="27"/>
          <w:szCs w:val="27"/>
        </w:rPr>
      </w:pPr>
    </w:p>
    <w:p w:rsidR="000370D0" w:rsidRPr="0003771F" w:rsidRDefault="000370D0" w:rsidP="000370D0">
      <w:pPr>
        <w:jc w:val="both"/>
        <w:rPr>
          <w:b/>
          <w:sz w:val="27"/>
          <w:szCs w:val="27"/>
        </w:rPr>
      </w:pPr>
      <w:r w:rsidRPr="0003771F">
        <w:rPr>
          <w:b/>
          <w:sz w:val="27"/>
          <w:szCs w:val="27"/>
        </w:rPr>
        <w:t>3.1. Формирование территорий европейских государств в ХIХ – начале ХХ в. Население и урбанизация Европы в ХIХ – начале ХХ в.</w:t>
      </w:r>
      <w:r w:rsidRPr="0003771F">
        <w:rPr>
          <w:sz w:val="27"/>
          <w:szCs w:val="27"/>
        </w:rPr>
        <w:t xml:space="preserve">  </w:t>
      </w:r>
    </w:p>
    <w:p w:rsidR="000370D0" w:rsidRPr="0003771F" w:rsidRDefault="000370D0" w:rsidP="000370D0">
      <w:pPr>
        <w:ind w:firstLine="284"/>
        <w:jc w:val="both"/>
        <w:rPr>
          <w:b/>
          <w:sz w:val="27"/>
          <w:szCs w:val="27"/>
        </w:rPr>
      </w:pPr>
      <w:r w:rsidRPr="0022054C">
        <w:rPr>
          <w:sz w:val="27"/>
          <w:szCs w:val="27"/>
        </w:rPr>
        <w:t>Формирование территорий европейских государств в ХIХ – начале ХХ в.</w:t>
      </w:r>
      <w:r w:rsidRPr="0003771F">
        <w:rPr>
          <w:sz w:val="27"/>
          <w:szCs w:val="27"/>
        </w:rPr>
        <w:t xml:space="preserve"> Венский конгресс. Передел наполеоновских завоеваний и новые границы Франции. Создание Нидерландского королевства. Воссоздание Швейцарии. Уния Швеции и Норвегии.  Восстановление итальянских государств. Расширение Габсбургской монархии. Территориальные приращения Пруссии. Германский союз. Закрепление за Великобританией новых колониальных владений.</w:t>
      </w:r>
      <w:r w:rsidRPr="0003771F">
        <w:rPr>
          <w:color w:val="000000"/>
          <w:spacing w:val="4"/>
          <w:sz w:val="27"/>
          <w:szCs w:val="27"/>
        </w:rPr>
        <w:t xml:space="preserve"> Развитие системы международных отношений в постнаполеоновский период в Европе.</w:t>
      </w:r>
    </w:p>
    <w:p w:rsidR="000370D0" w:rsidRPr="0003771F" w:rsidRDefault="000370D0" w:rsidP="000370D0">
      <w:pPr>
        <w:ind w:firstLine="284"/>
        <w:jc w:val="both"/>
        <w:rPr>
          <w:sz w:val="27"/>
          <w:szCs w:val="27"/>
        </w:rPr>
      </w:pPr>
      <w:r w:rsidRPr="0003771F">
        <w:rPr>
          <w:sz w:val="27"/>
          <w:szCs w:val="27"/>
        </w:rPr>
        <w:t xml:space="preserve">Насильственный пересмотр национально-территориальных границ в ходе войн: Франции и Сардинского королевства </w:t>
      </w:r>
      <w:r w:rsidRPr="0003771F">
        <w:rPr>
          <w:b/>
          <w:sz w:val="27"/>
          <w:szCs w:val="27"/>
        </w:rPr>
        <w:t xml:space="preserve">– </w:t>
      </w:r>
      <w:r w:rsidRPr="0003771F">
        <w:rPr>
          <w:sz w:val="27"/>
          <w:szCs w:val="27"/>
        </w:rPr>
        <w:t xml:space="preserve">с Австрией; Пруссии и Австрии </w:t>
      </w:r>
      <w:r w:rsidRPr="0003771F">
        <w:rPr>
          <w:b/>
          <w:sz w:val="27"/>
          <w:szCs w:val="27"/>
        </w:rPr>
        <w:t xml:space="preserve">– </w:t>
      </w:r>
      <w:r w:rsidRPr="0003771F">
        <w:rPr>
          <w:sz w:val="27"/>
          <w:szCs w:val="27"/>
        </w:rPr>
        <w:t xml:space="preserve">с Данией; Пруссии и Италии </w:t>
      </w:r>
      <w:r w:rsidRPr="0003771F">
        <w:rPr>
          <w:b/>
          <w:sz w:val="27"/>
          <w:szCs w:val="27"/>
        </w:rPr>
        <w:t xml:space="preserve">– </w:t>
      </w:r>
      <w:r w:rsidRPr="0003771F">
        <w:rPr>
          <w:sz w:val="27"/>
          <w:szCs w:val="27"/>
        </w:rPr>
        <w:t xml:space="preserve">с Австрией; германских государств </w:t>
      </w:r>
      <w:r w:rsidRPr="0003771F">
        <w:rPr>
          <w:b/>
          <w:sz w:val="27"/>
          <w:szCs w:val="27"/>
        </w:rPr>
        <w:t xml:space="preserve">– </w:t>
      </w:r>
      <w:r w:rsidRPr="0003771F">
        <w:rPr>
          <w:sz w:val="27"/>
          <w:szCs w:val="27"/>
        </w:rPr>
        <w:t xml:space="preserve">с Францией; аннексии Австро-Венгрией Боснии и Герцеговины. </w:t>
      </w:r>
    </w:p>
    <w:p w:rsidR="000370D0" w:rsidRPr="0003771F" w:rsidRDefault="000370D0" w:rsidP="000370D0">
      <w:pPr>
        <w:ind w:firstLine="284"/>
        <w:jc w:val="both"/>
        <w:rPr>
          <w:sz w:val="27"/>
          <w:szCs w:val="27"/>
        </w:rPr>
      </w:pPr>
      <w:r w:rsidRPr="0003771F">
        <w:rPr>
          <w:sz w:val="27"/>
          <w:szCs w:val="27"/>
        </w:rPr>
        <w:t>Восточный вопрос. Освобождение стран Балканского полуострова от турецкого владычества.</w:t>
      </w:r>
    </w:p>
    <w:p w:rsidR="000370D0" w:rsidRPr="0003771F" w:rsidRDefault="000370D0" w:rsidP="000370D0">
      <w:pPr>
        <w:ind w:firstLine="284"/>
        <w:jc w:val="both"/>
        <w:rPr>
          <w:b/>
          <w:i/>
          <w:sz w:val="27"/>
          <w:szCs w:val="27"/>
        </w:rPr>
      </w:pPr>
      <w:r w:rsidRPr="0022054C">
        <w:rPr>
          <w:sz w:val="27"/>
          <w:szCs w:val="27"/>
        </w:rPr>
        <w:t>Население и урбанизация Европы в ХIХ – начале ХХ в.</w:t>
      </w:r>
      <w:r w:rsidRPr="0003771F">
        <w:rPr>
          <w:b/>
          <w:i/>
          <w:sz w:val="27"/>
          <w:szCs w:val="27"/>
        </w:rPr>
        <w:t xml:space="preserve"> </w:t>
      </w:r>
      <w:r w:rsidRPr="0003771F">
        <w:rPr>
          <w:sz w:val="27"/>
          <w:szCs w:val="27"/>
        </w:rPr>
        <w:t>Демографический взрыв ХIХ в. Его причины и следствия.  Эмиграция. Внутренняя миграция и рост городов.</w:t>
      </w:r>
    </w:p>
    <w:p w:rsidR="000370D0" w:rsidRPr="0003771F" w:rsidRDefault="000370D0" w:rsidP="000370D0">
      <w:pPr>
        <w:ind w:firstLine="284"/>
        <w:jc w:val="both"/>
        <w:rPr>
          <w:b/>
          <w:i/>
          <w:sz w:val="27"/>
          <w:szCs w:val="27"/>
        </w:rPr>
      </w:pPr>
    </w:p>
    <w:p w:rsidR="000370D0" w:rsidRPr="0003771F" w:rsidRDefault="000370D0" w:rsidP="000370D0">
      <w:pPr>
        <w:tabs>
          <w:tab w:val="left" w:pos="720"/>
        </w:tabs>
        <w:jc w:val="both"/>
        <w:rPr>
          <w:b/>
          <w:sz w:val="27"/>
          <w:szCs w:val="27"/>
        </w:rPr>
      </w:pPr>
      <w:r w:rsidRPr="0003771F">
        <w:rPr>
          <w:b/>
          <w:sz w:val="27"/>
          <w:szCs w:val="27"/>
        </w:rPr>
        <w:t>3.2. Индустриализация Европы. Эволюция экономической системы капитализма</w:t>
      </w:r>
    </w:p>
    <w:p w:rsidR="000370D0" w:rsidRPr="0003771F" w:rsidRDefault="000370D0" w:rsidP="000370D0">
      <w:pPr>
        <w:tabs>
          <w:tab w:val="left" w:pos="720"/>
        </w:tabs>
        <w:ind w:firstLine="284"/>
        <w:jc w:val="both"/>
        <w:rPr>
          <w:sz w:val="27"/>
          <w:szCs w:val="27"/>
        </w:rPr>
      </w:pPr>
      <w:r w:rsidRPr="00757833">
        <w:rPr>
          <w:sz w:val="27"/>
          <w:szCs w:val="27"/>
        </w:rPr>
        <w:t>Наука в ХIХ – начале ХХ в.</w:t>
      </w:r>
      <w:r w:rsidRPr="0003771F">
        <w:rPr>
          <w:sz w:val="27"/>
          <w:szCs w:val="27"/>
        </w:rPr>
        <w:t xml:space="preserve"> Организационные формы развития науки. Наука в университетах. Научно-исследовательские учреждения. Частнокапиталистический сектор науки. Промышленно-исследовательские лаборатории. Учреждение Нобелевской премии. Крупнейшие научные достижения. Революционный переворот в физике. Теория относительности.  Достижения химической науки. Великие открытия в биологии. Связь науки и техники.</w:t>
      </w:r>
      <w:r w:rsidRPr="0003771F">
        <w:rPr>
          <w:sz w:val="27"/>
          <w:szCs w:val="27"/>
        </w:rPr>
        <w:tab/>
      </w:r>
    </w:p>
    <w:p w:rsidR="000370D0" w:rsidRPr="0003771F" w:rsidRDefault="000370D0" w:rsidP="000370D0">
      <w:pPr>
        <w:tabs>
          <w:tab w:val="left" w:pos="720"/>
        </w:tabs>
        <w:ind w:firstLine="284"/>
        <w:jc w:val="both"/>
        <w:rPr>
          <w:sz w:val="27"/>
          <w:szCs w:val="27"/>
        </w:rPr>
      </w:pPr>
      <w:r w:rsidRPr="00757833">
        <w:rPr>
          <w:sz w:val="27"/>
          <w:szCs w:val="27"/>
        </w:rPr>
        <w:t>Технический прогресс конца ХIХ – начала ХХ в.</w:t>
      </w:r>
      <w:r w:rsidRPr="0003771F">
        <w:rPr>
          <w:b/>
          <w:sz w:val="27"/>
          <w:szCs w:val="27"/>
        </w:rPr>
        <w:t xml:space="preserve"> </w:t>
      </w:r>
      <w:r w:rsidRPr="0003771F">
        <w:rPr>
          <w:sz w:val="27"/>
          <w:szCs w:val="27"/>
        </w:rPr>
        <w:t>Технический прогресс как основа индустриализации.</w:t>
      </w:r>
      <w:r w:rsidRPr="0003771F">
        <w:rPr>
          <w:b/>
          <w:sz w:val="27"/>
          <w:szCs w:val="27"/>
        </w:rPr>
        <w:t xml:space="preserve"> </w:t>
      </w:r>
      <w:r w:rsidRPr="0003771F">
        <w:rPr>
          <w:sz w:val="27"/>
          <w:szCs w:val="27"/>
        </w:rPr>
        <w:t xml:space="preserve">Завершение промышленной революции. Появление станкостроения. Поточное производство. Машины-двигатели. Электротехника. Железнодорожный и городской транспорт. Морской транспорт. Создание автомобиля. Возникновение и развитие автомобилестроения. Воздухоплавание. Металлургия. Химическая промышленность. Строительство. Электросвязь. Полиграфия. Развитие военной техники: стрелковое оружие, артиллерия. Новые виды военной техники: авиация, танки. Военно-морская техника: броненосцы, крейсеры, эсминцы, подводные лодки. Русско-японская война и переоснащение морского флота. </w:t>
      </w:r>
    </w:p>
    <w:p w:rsidR="000370D0" w:rsidRPr="0003771F" w:rsidRDefault="000370D0" w:rsidP="000370D0">
      <w:pPr>
        <w:tabs>
          <w:tab w:val="left" w:pos="720"/>
        </w:tabs>
        <w:ind w:firstLine="284"/>
        <w:jc w:val="both"/>
        <w:rPr>
          <w:b/>
          <w:i/>
          <w:sz w:val="27"/>
          <w:szCs w:val="27"/>
        </w:rPr>
      </w:pPr>
      <w:r w:rsidRPr="00757833">
        <w:rPr>
          <w:sz w:val="27"/>
          <w:szCs w:val="27"/>
        </w:rPr>
        <w:t>Переход от домонополистического капитализма к монополистическому капитализму.</w:t>
      </w:r>
      <w:r w:rsidRPr="0003771F">
        <w:rPr>
          <w:b/>
          <w:sz w:val="27"/>
          <w:szCs w:val="27"/>
        </w:rPr>
        <w:t xml:space="preserve"> </w:t>
      </w:r>
      <w:r w:rsidRPr="0003771F">
        <w:rPr>
          <w:sz w:val="27"/>
          <w:szCs w:val="27"/>
        </w:rPr>
        <w:t>Промышленные монополии. Банковские монополии. Финансово-</w:t>
      </w:r>
      <w:r w:rsidRPr="0003771F">
        <w:rPr>
          <w:sz w:val="27"/>
          <w:szCs w:val="27"/>
        </w:rPr>
        <w:lastRenderedPageBreak/>
        <w:t>промышленный капитал. Складывание финансово-промышленной олигархии. Развитие коммуникаций и формирование мировой системы хозяйства. Внешняя торговля и вывоз капитала. Подключение новых акторов к колониальному разделу мира. Колониализм, как идеология: «Бремя белого человека». Империализм: подходы к определению и его сущностные черты.</w:t>
      </w:r>
    </w:p>
    <w:p w:rsidR="000370D0" w:rsidRDefault="000370D0" w:rsidP="000370D0">
      <w:pPr>
        <w:tabs>
          <w:tab w:val="left" w:pos="720"/>
        </w:tabs>
        <w:ind w:firstLine="284"/>
        <w:jc w:val="both"/>
        <w:rPr>
          <w:sz w:val="27"/>
          <w:szCs w:val="27"/>
        </w:rPr>
      </w:pPr>
      <w:r w:rsidRPr="00757833">
        <w:rPr>
          <w:sz w:val="27"/>
          <w:szCs w:val="27"/>
        </w:rPr>
        <w:t>Аграрная революция в странах Западной Европы.</w:t>
      </w:r>
      <w:r w:rsidRPr="0003771F">
        <w:rPr>
          <w:sz w:val="27"/>
          <w:szCs w:val="27"/>
        </w:rPr>
        <w:t xml:space="preserve"> Социально-экономические аспекты аграрной революции. Превращение крестьянства в класс свободных производителей. Формирование сельскохозяйственного пролетариата. Установление частной собственности на землю. Передел земель общего пользования.  Механизация сельского хозяйства. Особенности осуществления аграрной революции в Англии, Франции, Германии. Прусский и американский путь развития капитализма в сельском хозяйстве.</w:t>
      </w:r>
    </w:p>
    <w:p w:rsidR="000370D0" w:rsidRPr="0003771F" w:rsidRDefault="000370D0" w:rsidP="000370D0">
      <w:pPr>
        <w:tabs>
          <w:tab w:val="left" w:pos="720"/>
        </w:tabs>
        <w:ind w:firstLine="284"/>
        <w:jc w:val="both"/>
        <w:rPr>
          <w:b/>
          <w:i/>
          <w:sz w:val="27"/>
          <w:szCs w:val="27"/>
        </w:rPr>
      </w:pPr>
    </w:p>
    <w:p w:rsidR="000370D0" w:rsidRPr="0003771F" w:rsidRDefault="000370D0" w:rsidP="000370D0">
      <w:pPr>
        <w:rPr>
          <w:b/>
          <w:sz w:val="27"/>
          <w:szCs w:val="27"/>
        </w:rPr>
      </w:pPr>
      <w:r w:rsidRPr="0003771F">
        <w:rPr>
          <w:b/>
          <w:sz w:val="27"/>
          <w:szCs w:val="27"/>
        </w:rPr>
        <w:t>3.3. Политические доктрины ХIХ – начала ХХ в.</w:t>
      </w:r>
    </w:p>
    <w:p w:rsidR="000370D0" w:rsidRPr="0003771F" w:rsidRDefault="000370D0" w:rsidP="000370D0">
      <w:pPr>
        <w:ind w:firstLine="284"/>
        <w:jc w:val="both"/>
        <w:rPr>
          <w:sz w:val="27"/>
          <w:szCs w:val="27"/>
        </w:rPr>
      </w:pPr>
      <w:r w:rsidRPr="00757833">
        <w:rPr>
          <w:sz w:val="27"/>
          <w:szCs w:val="27"/>
        </w:rPr>
        <w:t>Либерализм.</w:t>
      </w:r>
      <w:r w:rsidRPr="0003771F">
        <w:rPr>
          <w:sz w:val="27"/>
          <w:szCs w:val="27"/>
        </w:rPr>
        <w:t xml:space="preserve"> Генезис либерализма. Классический либерализм Программные положения. Постулат о решающей роли частной собственности. Рыночная экономика как основа процветания. «</w:t>
      </w:r>
      <w:r w:rsidRPr="0003771F">
        <w:rPr>
          <w:sz w:val="27"/>
          <w:szCs w:val="27"/>
          <w:lang w:val="en-US"/>
        </w:rPr>
        <w:t>Laissez</w:t>
      </w:r>
      <w:r w:rsidRPr="0003771F">
        <w:rPr>
          <w:sz w:val="27"/>
          <w:szCs w:val="27"/>
        </w:rPr>
        <w:t>-</w:t>
      </w:r>
      <w:r w:rsidRPr="0003771F">
        <w:rPr>
          <w:sz w:val="27"/>
          <w:szCs w:val="27"/>
          <w:lang w:val="en-US"/>
        </w:rPr>
        <w:t>faire</w:t>
      </w:r>
      <w:r w:rsidRPr="0003771F">
        <w:rPr>
          <w:sz w:val="27"/>
          <w:szCs w:val="27"/>
        </w:rPr>
        <w:t xml:space="preserve">». Принцип свободы предпринимательства. «Государство – ночной сторож», минимальное государство. Конституционализм, парламентаризм, система представительства и выборности органов власти, политический и идеологический плюрализм. Права человека, как неотъемлемый элемент демократического общества.  Новый (социальный) либерализм. Признание необходимости регулирующей роли государства в экономической и социальной сферах в целях обеспечения социальной справедливости и равенства. Теория «государства благосостояния». </w:t>
      </w:r>
    </w:p>
    <w:p w:rsidR="000370D0" w:rsidRPr="0003771F" w:rsidRDefault="000370D0" w:rsidP="000370D0">
      <w:pPr>
        <w:ind w:firstLine="284"/>
        <w:jc w:val="both"/>
        <w:rPr>
          <w:sz w:val="27"/>
          <w:szCs w:val="27"/>
        </w:rPr>
      </w:pPr>
      <w:r w:rsidRPr="00757833">
        <w:rPr>
          <w:sz w:val="27"/>
          <w:szCs w:val="27"/>
        </w:rPr>
        <w:t>Консерватизм.</w:t>
      </w:r>
      <w:r w:rsidRPr="0003771F">
        <w:rPr>
          <w:sz w:val="27"/>
          <w:szCs w:val="27"/>
        </w:rPr>
        <w:t xml:space="preserve"> Генезис консерватизма. Традиционалистский консерватизм. Отрицание теории общественного договора и принципа народного суверенитета. Клерикализм. Идея о божественном плане организации общества. Апологетика абсолютизма  Взгляд на государство как на извечно существующую органическую сущность.</w:t>
      </w:r>
      <w:r w:rsidRPr="0003771F">
        <w:rPr>
          <w:rFonts w:ascii="Arial" w:hAnsi="Arial" w:cs="Arial"/>
          <w:sz w:val="27"/>
          <w:szCs w:val="27"/>
        </w:rPr>
        <w:t xml:space="preserve"> </w:t>
      </w:r>
      <w:r w:rsidRPr="0003771F">
        <w:rPr>
          <w:sz w:val="27"/>
          <w:szCs w:val="27"/>
        </w:rPr>
        <w:t xml:space="preserve">Идеи о противоестественности попыток революционного воздействия на общество с целью модернизации и о жестком иерархическом порядке как основе стабильного функционирования общества.  Абсолютный приоритет обязанностей над правами человека. Умеренный (либеральный) консерватизм: признание возможности установления конституционной монархии с сохранением значительных полномочий государя.  Реформистский консерватизм: обретение современных черт, восприятие  важнейших идей и принципов, которые </w:t>
      </w:r>
      <w:r>
        <w:rPr>
          <w:sz w:val="27"/>
          <w:szCs w:val="27"/>
        </w:rPr>
        <w:t xml:space="preserve">ранее </w:t>
      </w:r>
      <w:r w:rsidRPr="0003771F">
        <w:rPr>
          <w:sz w:val="27"/>
          <w:szCs w:val="27"/>
        </w:rPr>
        <w:t xml:space="preserve">отвергались (рыночные отношения, конституционализм, парламентаризм, система представительства и выборности органов власти, политический и идеологический плюрализм, признание необходимости социальных реформ). Экстремистский консерватизм: стремление заменить буржуазно-демократическую парламентскую систему авторитарно-диктаторским режимом. </w:t>
      </w:r>
    </w:p>
    <w:p w:rsidR="000370D0" w:rsidRPr="0003771F" w:rsidRDefault="000370D0" w:rsidP="000370D0">
      <w:pPr>
        <w:ind w:firstLine="284"/>
        <w:jc w:val="both"/>
        <w:rPr>
          <w:sz w:val="27"/>
          <w:szCs w:val="27"/>
        </w:rPr>
      </w:pPr>
      <w:r w:rsidRPr="00757833">
        <w:rPr>
          <w:sz w:val="27"/>
          <w:szCs w:val="27"/>
        </w:rPr>
        <w:t>Марксизм.</w:t>
      </w:r>
      <w:r w:rsidRPr="0003771F">
        <w:rPr>
          <w:sz w:val="27"/>
          <w:szCs w:val="27"/>
        </w:rPr>
        <w:t xml:space="preserve"> Зарождение марксизма. Карл Маркс (1818–1883). Фридрих Энгельс (1820–1895). Исторический материализм, как учение о наиболее общих законах и движущих силах развития общества. Ключевые категории: производительные силы, производственные отношения, экономический базис общества, надстройка, класс, классовая борьба,  общественно-экономическая </w:t>
      </w:r>
      <w:r w:rsidRPr="0003771F">
        <w:rPr>
          <w:sz w:val="27"/>
          <w:szCs w:val="27"/>
        </w:rPr>
        <w:lastRenderedPageBreak/>
        <w:t>формация. Основные идеи марксизма. Учение о движущих силах развития общества. Учение о классах и классовой борьбе. Исторический прогноз о неизбежной гибели капитализма. Ревизия марксизма. Эдуард Бернштейн. Зарождение социал-демократизма.</w:t>
      </w:r>
    </w:p>
    <w:p w:rsidR="000370D0" w:rsidRPr="0003771F" w:rsidRDefault="000370D0" w:rsidP="000370D0">
      <w:pPr>
        <w:ind w:firstLine="284"/>
        <w:jc w:val="both"/>
        <w:rPr>
          <w:sz w:val="27"/>
          <w:szCs w:val="27"/>
        </w:rPr>
      </w:pPr>
      <w:r w:rsidRPr="00757833">
        <w:rPr>
          <w:sz w:val="27"/>
          <w:szCs w:val="27"/>
        </w:rPr>
        <w:t>Анархизм.</w:t>
      </w:r>
      <w:r w:rsidRPr="0003771F">
        <w:rPr>
          <w:i/>
          <w:sz w:val="27"/>
          <w:szCs w:val="27"/>
        </w:rPr>
        <w:t xml:space="preserve"> </w:t>
      </w:r>
      <w:r w:rsidRPr="0003771F">
        <w:rPr>
          <w:sz w:val="27"/>
          <w:szCs w:val="27"/>
        </w:rPr>
        <w:t>Пьер Жозеф Прудон и зарождение анархизма. Основной тезис –</w:t>
      </w:r>
      <w:r w:rsidRPr="0003771F">
        <w:rPr>
          <w:rFonts w:ascii="Arial" w:hAnsi="Arial" w:cs="Arial"/>
          <w:sz w:val="27"/>
          <w:szCs w:val="27"/>
        </w:rPr>
        <w:t xml:space="preserve">  </w:t>
      </w:r>
      <w:r w:rsidRPr="0003771F">
        <w:rPr>
          <w:sz w:val="27"/>
          <w:szCs w:val="27"/>
        </w:rPr>
        <w:t>«собственность есть кража».</w:t>
      </w:r>
      <w:r w:rsidRPr="0003771F">
        <w:rPr>
          <w:rFonts w:ascii="Arial" w:hAnsi="Arial" w:cs="Arial"/>
          <w:sz w:val="27"/>
          <w:szCs w:val="27"/>
        </w:rPr>
        <w:t xml:space="preserve"> </w:t>
      </w:r>
      <w:r w:rsidRPr="0003771F">
        <w:rPr>
          <w:sz w:val="27"/>
          <w:szCs w:val="27"/>
        </w:rPr>
        <w:t xml:space="preserve">Постулат о полном устранении государственной власти из общественных отношений. Революционный анархизм Михаила Бакунина. Идея о полном отказе от государства. Анархия, как самостоятельная свободная организация всех единиц, составляющих общины. Спор с марксизмом. Анархо-терроризм: индивидуальный террор как средство разрушения буржуазного общества. Анархо-синдикализм: взгляд на синдикаты (профсоюзы) как на универсальную замену государству, парламенту и партиям. </w:t>
      </w:r>
    </w:p>
    <w:p w:rsidR="000370D0" w:rsidRPr="0003771F" w:rsidRDefault="000370D0" w:rsidP="000370D0">
      <w:pPr>
        <w:ind w:firstLine="284"/>
        <w:jc w:val="both"/>
        <w:rPr>
          <w:b/>
          <w:sz w:val="27"/>
          <w:szCs w:val="27"/>
        </w:rPr>
      </w:pPr>
    </w:p>
    <w:p w:rsidR="000370D0" w:rsidRPr="0003771F" w:rsidRDefault="000370D0" w:rsidP="000370D0">
      <w:pPr>
        <w:jc w:val="both"/>
        <w:rPr>
          <w:b/>
          <w:sz w:val="27"/>
          <w:szCs w:val="27"/>
        </w:rPr>
      </w:pPr>
      <w:r w:rsidRPr="0003771F">
        <w:rPr>
          <w:b/>
          <w:sz w:val="27"/>
          <w:szCs w:val="27"/>
        </w:rPr>
        <w:t xml:space="preserve">3.4. Европейские революции, национально-освободительные и народные движения </w:t>
      </w:r>
      <w:r w:rsidRPr="0003771F">
        <w:rPr>
          <w:b/>
          <w:sz w:val="27"/>
          <w:szCs w:val="27"/>
          <w:lang w:val="en-US"/>
        </w:rPr>
        <w:t>XIX</w:t>
      </w:r>
      <w:r w:rsidRPr="0003771F">
        <w:rPr>
          <w:b/>
          <w:sz w:val="27"/>
          <w:szCs w:val="27"/>
        </w:rPr>
        <w:t xml:space="preserve"> в. (Испания, Португалия, Франция, Италия, Габсбургская монархия, Германия, </w:t>
      </w:r>
      <w:r>
        <w:rPr>
          <w:b/>
          <w:sz w:val="27"/>
          <w:szCs w:val="27"/>
        </w:rPr>
        <w:t>Великобритания</w:t>
      </w:r>
      <w:r w:rsidRPr="0003771F">
        <w:rPr>
          <w:b/>
          <w:sz w:val="27"/>
          <w:szCs w:val="27"/>
        </w:rPr>
        <w:t xml:space="preserve">) </w:t>
      </w:r>
    </w:p>
    <w:p w:rsidR="000370D0" w:rsidRPr="0003771F" w:rsidRDefault="000370D0" w:rsidP="000370D0">
      <w:pPr>
        <w:ind w:firstLine="284"/>
        <w:jc w:val="both"/>
        <w:rPr>
          <w:b/>
          <w:sz w:val="27"/>
          <w:szCs w:val="27"/>
        </w:rPr>
      </w:pPr>
      <w:r w:rsidRPr="0003771F">
        <w:rPr>
          <w:sz w:val="27"/>
          <w:szCs w:val="27"/>
        </w:rPr>
        <w:t xml:space="preserve">Монархическая реставрация и складывание предпосылок к буржуазным революциям в европейских странах. </w:t>
      </w:r>
    </w:p>
    <w:p w:rsidR="000370D0" w:rsidRPr="0003771F" w:rsidRDefault="000370D0" w:rsidP="000370D0">
      <w:pPr>
        <w:ind w:firstLine="284"/>
        <w:jc w:val="both"/>
        <w:rPr>
          <w:sz w:val="27"/>
          <w:szCs w:val="27"/>
        </w:rPr>
      </w:pPr>
      <w:r w:rsidRPr="00757833">
        <w:rPr>
          <w:sz w:val="27"/>
          <w:szCs w:val="27"/>
        </w:rPr>
        <w:t>Испания.</w:t>
      </w:r>
      <w:r w:rsidRPr="0003771F">
        <w:rPr>
          <w:b/>
          <w:sz w:val="27"/>
          <w:szCs w:val="27"/>
        </w:rPr>
        <w:t xml:space="preserve"> </w:t>
      </w:r>
      <w:r w:rsidRPr="0003771F">
        <w:rPr>
          <w:sz w:val="27"/>
          <w:szCs w:val="27"/>
        </w:rPr>
        <w:t xml:space="preserve">Революция 1820–1823 гг. Карлистская война. Четвертая и пятая революции. </w:t>
      </w:r>
    </w:p>
    <w:p w:rsidR="000370D0" w:rsidRPr="0003771F" w:rsidRDefault="000370D0" w:rsidP="000370D0">
      <w:pPr>
        <w:ind w:firstLine="284"/>
        <w:jc w:val="both"/>
        <w:rPr>
          <w:sz w:val="27"/>
          <w:szCs w:val="27"/>
        </w:rPr>
      </w:pPr>
      <w:r w:rsidRPr="00757833">
        <w:rPr>
          <w:sz w:val="27"/>
          <w:szCs w:val="27"/>
        </w:rPr>
        <w:t>Португалия.</w:t>
      </w:r>
      <w:r w:rsidRPr="0003771F">
        <w:rPr>
          <w:sz w:val="27"/>
          <w:szCs w:val="27"/>
        </w:rPr>
        <w:t xml:space="preserve"> Революция 1820–1823 гг. Мигелистские войны. Провозглашение республики. </w:t>
      </w:r>
    </w:p>
    <w:p w:rsidR="000370D0" w:rsidRPr="0003771F" w:rsidRDefault="000370D0" w:rsidP="000370D0">
      <w:pPr>
        <w:ind w:firstLine="284"/>
        <w:jc w:val="both"/>
        <w:rPr>
          <w:sz w:val="27"/>
          <w:szCs w:val="27"/>
        </w:rPr>
      </w:pPr>
      <w:r w:rsidRPr="00757833">
        <w:rPr>
          <w:sz w:val="27"/>
          <w:szCs w:val="27"/>
        </w:rPr>
        <w:t>Франция.</w:t>
      </w:r>
      <w:r w:rsidRPr="0003771F">
        <w:rPr>
          <w:sz w:val="27"/>
          <w:szCs w:val="27"/>
        </w:rPr>
        <w:t xml:space="preserve"> Реставрация Бурбонов. Июльская революция </w:t>
      </w:r>
      <w:smartTag w:uri="urn:schemas-microsoft-com:office:smarttags" w:element="metricconverter">
        <w:smartTagPr>
          <w:attr w:name="ProductID" w:val="1830 г"/>
        </w:smartTagPr>
        <w:r w:rsidRPr="0003771F">
          <w:rPr>
            <w:sz w:val="27"/>
            <w:szCs w:val="27"/>
          </w:rPr>
          <w:t>1830 г</w:t>
        </w:r>
      </w:smartTag>
      <w:r w:rsidRPr="0003771F">
        <w:rPr>
          <w:sz w:val="27"/>
          <w:szCs w:val="27"/>
        </w:rPr>
        <w:t xml:space="preserve">. Февральская революция </w:t>
      </w:r>
      <w:smartTag w:uri="urn:schemas-microsoft-com:office:smarttags" w:element="metricconverter">
        <w:smartTagPr>
          <w:attr w:name="ProductID" w:val="1848 г"/>
        </w:smartTagPr>
        <w:r w:rsidRPr="0003771F">
          <w:rPr>
            <w:sz w:val="27"/>
            <w:szCs w:val="27"/>
          </w:rPr>
          <w:t>1848 г</w:t>
        </w:r>
      </w:smartTag>
      <w:r w:rsidRPr="0003771F">
        <w:rPr>
          <w:sz w:val="27"/>
          <w:szCs w:val="27"/>
        </w:rPr>
        <w:t xml:space="preserve">. Учредительное собрание. Июньское восстание </w:t>
      </w:r>
      <w:smartTag w:uri="urn:schemas-microsoft-com:office:smarttags" w:element="metricconverter">
        <w:smartTagPr>
          <w:attr w:name="ProductID" w:val="1848 г"/>
        </w:smartTagPr>
        <w:r w:rsidRPr="0003771F">
          <w:rPr>
            <w:sz w:val="27"/>
            <w:szCs w:val="27"/>
          </w:rPr>
          <w:t>1848 г</w:t>
        </w:r>
      </w:smartTag>
      <w:r w:rsidRPr="0003771F">
        <w:rPr>
          <w:sz w:val="27"/>
          <w:szCs w:val="27"/>
        </w:rPr>
        <w:t xml:space="preserve">. Конституция </w:t>
      </w:r>
      <w:smartTag w:uri="urn:schemas-microsoft-com:office:smarttags" w:element="metricconverter">
        <w:smartTagPr>
          <w:attr w:name="ProductID" w:val="1848 г"/>
        </w:smartTagPr>
        <w:r w:rsidRPr="0003771F">
          <w:rPr>
            <w:sz w:val="27"/>
            <w:szCs w:val="27"/>
          </w:rPr>
          <w:t>1848 г</w:t>
        </w:r>
      </w:smartTag>
      <w:r w:rsidRPr="0003771F">
        <w:rPr>
          <w:sz w:val="27"/>
          <w:szCs w:val="27"/>
        </w:rPr>
        <w:t xml:space="preserve">. Выборы президента и государственный переворот Луи Бонапарта. </w:t>
      </w:r>
    </w:p>
    <w:p w:rsidR="000370D0" w:rsidRPr="0003771F" w:rsidRDefault="000370D0" w:rsidP="000370D0">
      <w:pPr>
        <w:ind w:firstLine="284"/>
        <w:jc w:val="both"/>
        <w:rPr>
          <w:sz w:val="27"/>
          <w:szCs w:val="27"/>
        </w:rPr>
      </w:pPr>
      <w:r w:rsidRPr="00757833">
        <w:rPr>
          <w:sz w:val="27"/>
          <w:szCs w:val="27"/>
        </w:rPr>
        <w:t>Италия.</w:t>
      </w:r>
      <w:r w:rsidRPr="0003771F">
        <w:rPr>
          <w:b/>
          <w:sz w:val="27"/>
          <w:szCs w:val="27"/>
        </w:rPr>
        <w:t xml:space="preserve"> </w:t>
      </w:r>
      <w:r w:rsidRPr="0003771F">
        <w:rPr>
          <w:sz w:val="27"/>
          <w:szCs w:val="27"/>
        </w:rPr>
        <w:t xml:space="preserve">Итальянские государства после Венского конгресса. Возвращение власти Габсбургам. Рисорджименто. Революции 1820–1821 гг. в Неаполе и Пьемонте. Революция </w:t>
      </w:r>
      <w:smartTag w:uri="urn:schemas-microsoft-com:office:smarttags" w:element="metricconverter">
        <w:smartTagPr>
          <w:attr w:name="ProductID" w:val="1831 г"/>
        </w:smartTagPr>
        <w:r w:rsidRPr="0003771F">
          <w:rPr>
            <w:sz w:val="27"/>
            <w:szCs w:val="27"/>
          </w:rPr>
          <w:t>1831 г</w:t>
        </w:r>
      </w:smartTag>
      <w:r w:rsidRPr="0003771F">
        <w:rPr>
          <w:sz w:val="27"/>
          <w:szCs w:val="27"/>
        </w:rPr>
        <w:t xml:space="preserve">. в Центральной Италии. Политическое развитие 30-х – 40-х гг. и революция 1848–1849 гг. </w:t>
      </w:r>
    </w:p>
    <w:p w:rsidR="000370D0" w:rsidRPr="0003771F" w:rsidRDefault="000370D0" w:rsidP="000370D0">
      <w:pPr>
        <w:ind w:firstLine="284"/>
        <w:jc w:val="both"/>
        <w:rPr>
          <w:sz w:val="27"/>
          <w:szCs w:val="27"/>
        </w:rPr>
      </w:pPr>
      <w:r w:rsidRPr="00757833">
        <w:rPr>
          <w:sz w:val="27"/>
          <w:szCs w:val="27"/>
        </w:rPr>
        <w:t>Бельгия.</w:t>
      </w:r>
      <w:r w:rsidRPr="0003771F">
        <w:rPr>
          <w:b/>
          <w:sz w:val="27"/>
          <w:szCs w:val="27"/>
        </w:rPr>
        <w:t xml:space="preserve"> </w:t>
      </w:r>
      <w:r w:rsidRPr="0003771F">
        <w:rPr>
          <w:sz w:val="27"/>
          <w:szCs w:val="27"/>
        </w:rPr>
        <w:t>Бельгия в составе Нидерландского королевства.</w:t>
      </w:r>
      <w:r w:rsidRPr="0003771F">
        <w:rPr>
          <w:b/>
          <w:sz w:val="27"/>
          <w:szCs w:val="27"/>
        </w:rPr>
        <w:t xml:space="preserve"> </w:t>
      </w:r>
      <w:r w:rsidRPr="0003771F">
        <w:rPr>
          <w:sz w:val="27"/>
          <w:szCs w:val="27"/>
        </w:rPr>
        <w:t xml:space="preserve">Революция </w:t>
      </w:r>
      <w:smartTag w:uri="urn:schemas-microsoft-com:office:smarttags" w:element="metricconverter">
        <w:smartTagPr>
          <w:attr w:name="ProductID" w:val="1830 г"/>
        </w:smartTagPr>
        <w:r w:rsidRPr="0003771F">
          <w:rPr>
            <w:sz w:val="27"/>
            <w:szCs w:val="27"/>
          </w:rPr>
          <w:t>1830 г</w:t>
        </w:r>
      </w:smartTag>
      <w:r w:rsidRPr="0003771F">
        <w:rPr>
          <w:sz w:val="27"/>
          <w:szCs w:val="27"/>
        </w:rPr>
        <w:t>. и образование Бельгийского королевства. Его политическое и экономическое развитие.</w:t>
      </w:r>
    </w:p>
    <w:p w:rsidR="000370D0" w:rsidRPr="0003771F" w:rsidRDefault="000370D0" w:rsidP="000370D0">
      <w:pPr>
        <w:ind w:firstLine="284"/>
        <w:jc w:val="both"/>
        <w:rPr>
          <w:sz w:val="27"/>
          <w:szCs w:val="27"/>
        </w:rPr>
      </w:pPr>
      <w:r w:rsidRPr="00757833">
        <w:rPr>
          <w:sz w:val="27"/>
          <w:szCs w:val="27"/>
        </w:rPr>
        <w:t>Габсбургская империя</w:t>
      </w:r>
      <w:r w:rsidRPr="0003771F">
        <w:rPr>
          <w:i/>
          <w:sz w:val="27"/>
          <w:szCs w:val="27"/>
        </w:rPr>
        <w:t>.</w:t>
      </w:r>
      <w:r w:rsidRPr="0003771F">
        <w:rPr>
          <w:sz w:val="27"/>
          <w:szCs w:val="27"/>
        </w:rPr>
        <w:t xml:space="preserve"> Национальный вопрос и кризис монархии. Революции </w:t>
      </w:r>
      <w:smartTag w:uri="urn:schemas-microsoft-com:office:smarttags" w:element="metricconverter">
        <w:smartTagPr>
          <w:attr w:name="ProductID" w:val="1848 г"/>
        </w:smartTagPr>
        <w:r w:rsidRPr="0003771F">
          <w:rPr>
            <w:sz w:val="27"/>
            <w:szCs w:val="27"/>
          </w:rPr>
          <w:t>1848 г</w:t>
        </w:r>
      </w:smartTag>
      <w:r w:rsidRPr="0003771F">
        <w:rPr>
          <w:sz w:val="27"/>
          <w:szCs w:val="27"/>
        </w:rPr>
        <w:t xml:space="preserve">. в Австрии и Венгрии. Итоги революции 1848–1849 гг. в Габсбургской монархии.  </w:t>
      </w:r>
    </w:p>
    <w:p w:rsidR="000370D0" w:rsidRPr="0003771F" w:rsidRDefault="000370D0" w:rsidP="000370D0">
      <w:pPr>
        <w:ind w:firstLine="284"/>
        <w:jc w:val="both"/>
        <w:rPr>
          <w:sz w:val="27"/>
          <w:szCs w:val="27"/>
        </w:rPr>
      </w:pPr>
      <w:r w:rsidRPr="00757833">
        <w:rPr>
          <w:sz w:val="27"/>
          <w:szCs w:val="27"/>
        </w:rPr>
        <w:t>Германия</w:t>
      </w:r>
      <w:r w:rsidRPr="0003771F">
        <w:rPr>
          <w:i/>
          <w:sz w:val="27"/>
          <w:szCs w:val="27"/>
        </w:rPr>
        <w:t>.</w:t>
      </w:r>
      <w:r w:rsidRPr="0003771F">
        <w:rPr>
          <w:sz w:val="27"/>
          <w:szCs w:val="27"/>
        </w:rPr>
        <w:t xml:space="preserve"> Германские</w:t>
      </w:r>
      <w:r w:rsidRPr="0003771F">
        <w:rPr>
          <w:b/>
          <w:sz w:val="27"/>
          <w:szCs w:val="27"/>
        </w:rPr>
        <w:t xml:space="preserve"> </w:t>
      </w:r>
      <w:r w:rsidRPr="0003771F">
        <w:rPr>
          <w:sz w:val="27"/>
          <w:szCs w:val="27"/>
        </w:rPr>
        <w:t xml:space="preserve">монархии после Венского конгресса. Революция 1848–1849 гг. в Юго-Западной Германии и Пруссии. Союз коммунистов. Франфурктский парламент. Завершающие бои революции. Последствия революции для Пруссии. </w:t>
      </w:r>
    </w:p>
    <w:p w:rsidR="000370D0" w:rsidRPr="0003771F" w:rsidRDefault="000370D0" w:rsidP="000370D0">
      <w:pPr>
        <w:ind w:firstLine="284"/>
        <w:jc w:val="both"/>
        <w:rPr>
          <w:sz w:val="27"/>
          <w:szCs w:val="27"/>
        </w:rPr>
      </w:pPr>
      <w:r w:rsidRPr="00757833">
        <w:rPr>
          <w:sz w:val="27"/>
          <w:szCs w:val="27"/>
        </w:rPr>
        <w:t>Великобритания.</w:t>
      </w:r>
      <w:r w:rsidRPr="0003771F">
        <w:rPr>
          <w:sz w:val="27"/>
          <w:szCs w:val="27"/>
        </w:rPr>
        <w:t xml:space="preserve"> Парламентская реформа </w:t>
      </w:r>
      <w:smartTag w:uri="urn:schemas-microsoft-com:office:smarttags" w:element="metricconverter">
        <w:smartTagPr>
          <w:attr w:name="ProductID" w:val="1832 г"/>
        </w:smartTagPr>
        <w:r w:rsidRPr="0003771F">
          <w:rPr>
            <w:sz w:val="27"/>
            <w:szCs w:val="27"/>
          </w:rPr>
          <w:t>1832 г</w:t>
        </w:r>
      </w:smartTag>
      <w:r w:rsidRPr="0003771F">
        <w:rPr>
          <w:sz w:val="27"/>
          <w:szCs w:val="27"/>
        </w:rPr>
        <w:t>. и чартистское движение в Великобритании.</w:t>
      </w:r>
    </w:p>
    <w:p w:rsidR="000370D0" w:rsidRPr="0003771F" w:rsidRDefault="000370D0" w:rsidP="000370D0">
      <w:pPr>
        <w:ind w:firstLine="284"/>
        <w:jc w:val="both"/>
        <w:rPr>
          <w:sz w:val="27"/>
          <w:szCs w:val="27"/>
        </w:rPr>
      </w:pPr>
      <w:r w:rsidRPr="00757833">
        <w:rPr>
          <w:sz w:val="27"/>
          <w:szCs w:val="27"/>
        </w:rPr>
        <w:t>Образование национальных государств на Балканах</w:t>
      </w:r>
      <w:r w:rsidRPr="0003771F">
        <w:rPr>
          <w:i/>
          <w:sz w:val="27"/>
          <w:szCs w:val="27"/>
        </w:rPr>
        <w:t>.</w:t>
      </w:r>
      <w:r w:rsidRPr="0003771F">
        <w:rPr>
          <w:b/>
          <w:sz w:val="27"/>
          <w:szCs w:val="27"/>
        </w:rPr>
        <w:t xml:space="preserve"> </w:t>
      </w:r>
      <w:r w:rsidRPr="0003771F">
        <w:rPr>
          <w:sz w:val="27"/>
          <w:szCs w:val="27"/>
        </w:rPr>
        <w:t xml:space="preserve">Национальное восстание 1821–1829 гг. и образование независимого Греческого государства. Крымская война и образование Румынского княжества. Образование Сербского </w:t>
      </w:r>
      <w:r w:rsidRPr="0003771F">
        <w:rPr>
          <w:sz w:val="27"/>
          <w:szCs w:val="27"/>
        </w:rPr>
        <w:lastRenderedPageBreak/>
        <w:t xml:space="preserve">государства. Революционные движения и национальный вопрос на Балканах в конце 70-х гг. </w:t>
      </w:r>
      <w:r w:rsidRPr="0003771F">
        <w:rPr>
          <w:sz w:val="27"/>
          <w:szCs w:val="27"/>
          <w:lang w:val="en-US"/>
        </w:rPr>
        <w:t>XIX</w:t>
      </w:r>
      <w:r w:rsidRPr="0003771F">
        <w:rPr>
          <w:sz w:val="27"/>
          <w:szCs w:val="27"/>
        </w:rPr>
        <w:t xml:space="preserve"> в.</w:t>
      </w:r>
    </w:p>
    <w:p w:rsidR="000370D0" w:rsidRPr="00986E10" w:rsidRDefault="000370D0" w:rsidP="000370D0">
      <w:pPr>
        <w:ind w:firstLine="284"/>
        <w:jc w:val="center"/>
        <w:rPr>
          <w:sz w:val="27"/>
          <w:szCs w:val="27"/>
        </w:rPr>
      </w:pPr>
    </w:p>
    <w:p w:rsidR="000370D0" w:rsidRPr="0003771F" w:rsidRDefault="000370D0" w:rsidP="000370D0">
      <w:pPr>
        <w:jc w:val="both"/>
        <w:rPr>
          <w:b/>
          <w:sz w:val="27"/>
          <w:szCs w:val="27"/>
        </w:rPr>
      </w:pPr>
      <w:r w:rsidRPr="0003771F">
        <w:rPr>
          <w:b/>
          <w:sz w:val="27"/>
          <w:szCs w:val="27"/>
        </w:rPr>
        <w:t>3.5. Развитие конституционного процесса в Европе</w:t>
      </w:r>
    </w:p>
    <w:p w:rsidR="000370D0" w:rsidRPr="0003771F" w:rsidRDefault="000370D0" w:rsidP="000370D0">
      <w:pPr>
        <w:ind w:firstLine="284"/>
        <w:jc w:val="both"/>
        <w:rPr>
          <w:b/>
          <w:i/>
          <w:sz w:val="27"/>
          <w:szCs w:val="27"/>
        </w:rPr>
      </w:pPr>
      <w:r w:rsidRPr="0003771F">
        <w:rPr>
          <w:sz w:val="27"/>
          <w:szCs w:val="27"/>
        </w:rPr>
        <w:t>Переход от неоабсолютизма к конституционным режимам. Конституцион</w:t>
      </w:r>
      <w:r>
        <w:rPr>
          <w:sz w:val="27"/>
          <w:szCs w:val="27"/>
        </w:rPr>
        <w:t xml:space="preserve">ные монархии в Европе. </w:t>
      </w:r>
      <w:r w:rsidRPr="0003771F">
        <w:rPr>
          <w:sz w:val="27"/>
          <w:szCs w:val="27"/>
        </w:rPr>
        <w:t>Особенности конституции Англии. Страны с республиканским строем. Система разделения властей. Особенности избирательных систем.</w:t>
      </w:r>
    </w:p>
    <w:p w:rsidR="000370D0" w:rsidRPr="0003771F" w:rsidRDefault="000370D0" w:rsidP="000370D0">
      <w:pPr>
        <w:ind w:firstLine="284"/>
        <w:jc w:val="both"/>
        <w:rPr>
          <w:b/>
          <w:i/>
          <w:sz w:val="27"/>
          <w:szCs w:val="27"/>
        </w:rPr>
      </w:pPr>
    </w:p>
    <w:p w:rsidR="000370D0" w:rsidRPr="0003771F" w:rsidRDefault="000370D0" w:rsidP="000370D0">
      <w:pPr>
        <w:jc w:val="both"/>
        <w:rPr>
          <w:sz w:val="27"/>
          <w:szCs w:val="27"/>
        </w:rPr>
      </w:pPr>
      <w:r w:rsidRPr="0003771F">
        <w:rPr>
          <w:b/>
          <w:sz w:val="27"/>
          <w:szCs w:val="27"/>
        </w:rPr>
        <w:t>3.6. Франция во второй половине ХIХ – начале ХХ в. Вторая им</w:t>
      </w:r>
      <w:r>
        <w:rPr>
          <w:b/>
          <w:sz w:val="27"/>
          <w:szCs w:val="27"/>
        </w:rPr>
        <w:t>перия. Третья республика в 1870</w:t>
      </w:r>
      <w:r w:rsidRPr="0003771F">
        <w:rPr>
          <w:b/>
          <w:sz w:val="27"/>
          <w:szCs w:val="27"/>
        </w:rPr>
        <w:t>–1914 гг.</w:t>
      </w:r>
      <w:r w:rsidRPr="0003771F">
        <w:rPr>
          <w:sz w:val="27"/>
          <w:szCs w:val="27"/>
        </w:rPr>
        <w:t xml:space="preserve"> </w:t>
      </w:r>
    </w:p>
    <w:p w:rsidR="000370D0" w:rsidRPr="0003771F" w:rsidRDefault="000370D0" w:rsidP="000370D0">
      <w:pPr>
        <w:ind w:firstLine="284"/>
        <w:jc w:val="both"/>
        <w:rPr>
          <w:b/>
          <w:i/>
          <w:sz w:val="27"/>
          <w:szCs w:val="27"/>
        </w:rPr>
      </w:pPr>
      <w:r w:rsidRPr="0003771F">
        <w:rPr>
          <w:sz w:val="27"/>
          <w:szCs w:val="27"/>
        </w:rPr>
        <w:t xml:space="preserve">Упразднение Второй республики. Вторая империя. Особенности государственного строя. «Император французов» Наполеон </w:t>
      </w:r>
      <w:r w:rsidRPr="0003771F">
        <w:rPr>
          <w:sz w:val="27"/>
          <w:szCs w:val="27"/>
          <w:lang w:val="en-US"/>
        </w:rPr>
        <w:t>III</w:t>
      </w:r>
      <w:r w:rsidRPr="0003771F">
        <w:rPr>
          <w:sz w:val="27"/>
          <w:szCs w:val="27"/>
        </w:rPr>
        <w:t xml:space="preserve">. Экономическое развитие страны, социальная политика в годы Второй империи. Войны и колониальные походы Наполеона </w:t>
      </w:r>
      <w:r w:rsidRPr="0003771F">
        <w:rPr>
          <w:sz w:val="27"/>
          <w:szCs w:val="27"/>
          <w:lang w:val="en-US"/>
        </w:rPr>
        <w:t>III</w:t>
      </w:r>
      <w:r w:rsidRPr="0003771F">
        <w:rPr>
          <w:sz w:val="27"/>
          <w:szCs w:val="27"/>
        </w:rPr>
        <w:t xml:space="preserve">. Складывание либеральной оппозиции бонапартистской диктатуре. Причины франко-прусской войны. Эмская депеша. Начало военных действий. Битва под Седаном. Революция 4 сентября </w:t>
      </w:r>
      <w:smartTag w:uri="urn:schemas-microsoft-com:office:smarttags" w:element="metricconverter">
        <w:smartTagPr>
          <w:attr w:name="ProductID" w:val="1870 г"/>
        </w:smartTagPr>
        <w:r w:rsidRPr="0003771F">
          <w:rPr>
            <w:sz w:val="27"/>
            <w:szCs w:val="27"/>
          </w:rPr>
          <w:t>1870 г</w:t>
        </w:r>
      </w:smartTag>
      <w:r w:rsidRPr="0003771F">
        <w:rPr>
          <w:sz w:val="27"/>
          <w:szCs w:val="27"/>
        </w:rPr>
        <w:t xml:space="preserve">. и установление Третьей республики. Политическая борьба в Париже. Прелиминарный мирный договор. Нарастание политического кризиса и установление Парижской Коммуны. Итоги франко-прусской войны. Попытка реставрации монархии. Избрание президентом Франции Мак-Магона. Конституция </w:t>
      </w:r>
      <w:smartTag w:uri="urn:schemas-microsoft-com:office:smarttags" w:element="metricconverter">
        <w:smartTagPr>
          <w:attr w:name="ProductID" w:val="1875 г"/>
        </w:smartTagPr>
        <w:r w:rsidRPr="0003771F">
          <w:rPr>
            <w:sz w:val="27"/>
            <w:szCs w:val="27"/>
          </w:rPr>
          <w:t>1875 г</w:t>
        </w:r>
      </w:smartTag>
      <w:r w:rsidRPr="0003771F">
        <w:rPr>
          <w:sz w:val="27"/>
          <w:szCs w:val="27"/>
        </w:rPr>
        <w:t>. Укрепление Третьей республики. Монархические и республиканские партии Третьей республики. Буржуазно-демократические реформы умеренных республиканцев: провозглашение свободы слова, реформирование народного образования, антиклерикальная политика, легализация профсоюзов.  Кризис правления умеренных республиканцев. Буланжистское движение. Панамская афера. Дело А. Дрейфуса. Правительство П. Вальдека-Руссо. Франция в начале  ХХ в. Реформистский курс радикалов и радикал-социалистов. Антиклерикальные реформы.</w:t>
      </w:r>
    </w:p>
    <w:p w:rsidR="000370D0" w:rsidRPr="0003771F" w:rsidRDefault="000370D0" w:rsidP="000370D0">
      <w:pPr>
        <w:ind w:firstLine="284"/>
        <w:jc w:val="both"/>
        <w:rPr>
          <w:sz w:val="27"/>
          <w:szCs w:val="27"/>
        </w:rPr>
      </w:pPr>
      <w:r w:rsidRPr="0003771F">
        <w:rPr>
          <w:sz w:val="27"/>
          <w:szCs w:val="27"/>
        </w:rPr>
        <w:t xml:space="preserve"> Сельское хозяйство. Развитие сельскохозяйственной кооперации. Промышленное развитие. </w:t>
      </w:r>
    </w:p>
    <w:p w:rsidR="000370D0" w:rsidRPr="0003771F" w:rsidRDefault="000370D0" w:rsidP="000370D0">
      <w:pPr>
        <w:ind w:firstLine="284"/>
        <w:jc w:val="both"/>
        <w:rPr>
          <w:sz w:val="27"/>
          <w:szCs w:val="27"/>
        </w:rPr>
      </w:pPr>
      <w:r w:rsidRPr="0003771F">
        <w:rPr>
          <w:sz w:val="27"/>
          <w:szCs w:val="27"/>
        </w:rPr>
        <w:t>Создание французской колониальной империи.</w:t>
      </w:r>
    </w:p>
    <w:p w:rsidR="000370D0" w:rsidRPr="0003771F" w:rsidRDefault="000370D0" w:rsidP="000370D0">
      <w:pPr>
        <w:ind w:firstLine="284"/>
        <w:jc w:val="both"/>
        <w:rPr>
          <w:sz w:val="27"/>
          <w:szCs w:val="27"/>
        </w:rPr>
      </w:pPr>
    </w:p>
    <w:p w:rsidR="000370D0" w:rsidRPr="0003771F" w:rsidRDefault="000370D0" w:rsidP="000370D0">
      <w:pPr>
        <w:jc w:val="both"/>
        <w:rPr>
          <w:sz w:val="27"/>
          <w:szCs w:val="27"/>
        </w:rPr>
      </w:pPr>
      <w:r w:rsidRPr="0003771F">
        <w:rPr>
          <w:b/>
          <w:sz w:val="27"/>
          <w:szCs w:val="27"/>
        </w:rPr>
        <w:t>3.7. Объединение Герм</w:t>
      </w:r>
      <w:r>
        <w:rPr>
          <w:b/>
          <w:sz w:val="27"/>
          <w:szCs w:val="27"/>
        </w:rPr>
        <w:t>ании. Германская империя в 1871–</w:t>
      </w:r>
      <w:r w:rsidRPr="0003771F">
        <w:rPr>
          <w:b/>
          <w:sz w:val="27"/>
          <w:szCs w:val="27"/>
        </w:rPr>
        <w:t xml:space="preserve">1914 гг. </w:t>
      </w:r>
      <w:r w:rsidRPr="0003771F">
        <w:rPr>
          <w:b/>
          <w:sz w:val="27"/>
          <w:szCs w:val="27"/>
        </w:rPr>
        <w:tab/>
      </w:r>
      <w:r w:rsidRPr="0003771F">
        <w:rPr>
          <w:sz w:val="27"/>
          <w:szCs w:val="27"/>
        </w:rPr>
        <w:t xml:space="preserve">Война с Данией и начало объединения Германии. Война с Австрией и образование Северогерманского союза. Франко-прусская война и провозглашение Германской империи.  Конституция </w:t>
      </w:r>
      <w:smartTag w:uri="urn:schemas-microsoft-com:office:smarttags" w:element="metricconverter">
        <w:smartTagPr>
          <w:attr w:name="ProductID" w:val="1871 г"/>
        </w:smartTagPr>
        <w:r w:rsidRPr="0003771F">
          <w:rPr>
            <w:sz w:val="27"/>
            <w:szCs w:val="27"/>
          </w:rPr>
          <w:t>1871 г</w:t>
        </w:r>
      </w:smartTag>
      <w:r w:rsidRPr="0003771F">
        <w:rPr>
          <w:sz w:val="27"/>
          <w:szCs w:val="27"/>
        </w:rPr>
        <w:t>. Политические партии консервативной и либеральной ориентации. Партия Центра. Канцлерство Отто фон Бисмарка. Культуркампф. Исключительный закон против социалистов. Социальная политика. Фридрих III и Вильгельм II. Отставка Бисмарка. «Новый курс»  Г. Каприви и канцлерство Х. Гогенлоэ. «Политика сплочения» канцлера Б. Бюлова. Канцлерство Л. Бетман-Гольвега и «черно-голубой» блок.</w:t>
      </w:r>
    </w:p>
    <w:p w:rsidR="000370D0" w:rsidRPr="0003771F" w:rsidRDefault="000370D0" w:rsidP="000370D0">
      <w:pPr>
        <w:ind w:firstLine="284"/>
        <w:jc w:val="both"/>
        <w:rPr>
          <w:sz w:val="27"/>
          <w:szCs w:val="27"/>
        </w:rPr>
      </w:pPr>
      <w:r w:rsidRPr="0003771F">
        <w:rPr>
          <w:sz w:val="27"/>
          <w:szCs w:val="27"/>
        </w:rPr>
        <w:t xml:space="preserve">Развитие народного образования в Германии. </w:t>
      </w:r>
    </w:p>
    <w:p w:rsidR="000370D0" w:rsidRPr="0003771F" w:rsidRDefault="000370D0" w:rsidP="000370D0">
      <w:pPr>
        <w:ind w:firstLine="284"/>
        <w:jc w:val="both"/>
        <w:rPr>
          <w:sz w:val="27"/>
          <w:szCs w:val="27"/>
        </w:rPr>
      </w:pPr>
      <w:r w:rsidRPr="0003771F">
        <w:rPr>
          <w:sz w:val="27"/>
          <w:szCs w:val="27"/>
        </w:rPr>
        <w:t xml:space="preserve">Развитие капитализма в сельском хозяйстве. Прусский путь развития капитализма в сельском хозяйстве. Сельскохозяйственная кооперация. </w:t>
      </w:r>
      <w:r w:rsidRPr="0003771F">
        <w:rPr>
          <w:sz w:val="27"/>
          <w:szCs w:val="27"/>
        </w:rPr>
        <w:lastRenderedPageBreak/>
        <w:t xml:space="preserve">Промышленное развитие. Государственно-монополистический сектор экономики. </w:t>
      </w:r>
    </w:p>
    <w:p w:rsidR="000370D0" w:rsidRPr="000370D0" w:rsidRDefault="000370D0" w:rsidP="000370D0">
      <w:pPr>
        <w:ind w:firstLine="284"/>
        <w:jc w:val="both"/>
        <w:rPr>
          <w:sz w:val="27"/>
          <w:szCs w:val="27"/>
        </w:rPr>
      </w:pPr>
      <w:r w:rsidRPr="0003771F">
        <w:rPr>
          <w:sz w:val="27"/>
          <w:szCs w:val="27"/>
        </w:rPr>
        <w:t>Милитаризация страны и пропаганда милитаризма. Пангерманский союз, Флотский союз, Колониальное общество. Переход к «мировой политике». Экспансия на Ближнем Востоке.</w:t>
      </w:r>
    </w:p>
    <w:p w:rsidR="000370D0" w:rsidRPr="000370D0" w:rsidRDefault="000370D0" w:rsidP="000370D0">
      <w:pPr>
        <w:ind w:firstLine="284"/>
        <w:jc w:val="both"/>
        <w:rPr>
          <w:sz w:val="27"/>
          <w:szCs w:val="27"/>
        </w:rPr>
      </w:pPr>
    </w:p>
    <w:p w:rsidR="000370D0" w:rsidRPr="0003771F" w:rsidRDefault="000370D0" w:rsidP="000370D0">
      <w:pPr>
        <w:jc w:val="both"/>
        <w:rPr>
          <w:b/>
          <w:sz w:val="27"/>
          <w:szCs w:val="27"/>
        </w:rPr>
      </w:pPr>
      <w:r w:rsidRPr="0003771F">
        <w:rPr>
          <w:b/>
          <w:sz w:val="27"/>
          <w:szCs w:val="27"/>
        </w:rPr>
        <w:t>3.8. Соединенное короле</w:t>
      </w:r>
      <w:r>
        <w:rPr>
          <w:b/>
          <w:sz w:val="27"/>
          <w:szCs w:val="27"/>
        </w:rPr>
        <w:t>вство Великобритании и Ирландии</w:t>
      </w:r>
      <w:r w:rsidRPr="0003771F">
        <w:rPr>
          <w:b/>
          <w:sz w:val="27"/>
          <w:szCs w:val="27"/>
        </w:rPr>
        <w:t xml:space="preserve"> </w:t>
      </w:r>
    </w:p>
    <w:p w:rsidR="000370D0" w:rsidRPr="0003771F" w:rsidRDefault="000370D0" w:rsidP="000370D0">
      <w:pPr>
        <w:ind w:firstLine="284"/>
        <w:jc w:val="both"/>
        <w:rPr>
          <w:sz w:val="27"/>
          <w:szCs w:val="27"/>
        </w:rPr>
      </w:pPr>
      <w:r w:rsidRPr="0003771F">
        <w:rPr>
          <w:sz w:val="27"/>
          <w:szCs w:val="27"/>
        </w:rPr>
        <w:t xml:space="preserve">Эволюция конституционного строя. Королева Виктория. Король Эдуард </w:t>
      </w:r>
      <w:r w:rsidRPr="0003771F">
        <w:rPr>
          <w:sz w:val="27"/>
          <w:szCs w:val="27"/>
          <w:lang w:val="en-US"/>
        </w:rPr>
        <w:t>VII</w:t>
      </w:r>
      <w:r w:rsidRPr="0003771F">
        <w:rPr>
          <w:sz w:val="27"/>
          <w:szCs w:val="27"/>
        </w:rPr>
        <w:t xml:space="preserve">. Двухпартийная система. Либеральная и Консервативная партии. Парламентские реформы. Преобразование государственной службы. Реформа местного управления. Реформа армии и флота. Социальные преобразования: утверждение принципа свободы слова, развитие системы народного образования, легализация профессиональных союзов, расширение прав в области трудовых отношений. </w:t>
      </w:r>
    </w:p>
    <w:p w:rsidR="000370D0" w:rsidRPr="0003771F" w:rsidRDefault="000370D0" w:rsidP="000370D0">
      <w:pPr>
        <w:ind w:firstLine="284"/>
        <w:jc w:val="both"/>
        <w:rPr>
          <w:sz w:val="27"/>
          <w:szCs w:val="27"/>
        </w:rPr>
      </w:pPr>
      <w:r w:rsidRPr="0003771F">
        <w:rPr>
          <w:sz w:val="27"/>
          <w:szCs w:val="27"/>
        </w:rPr>
        <w:t>Экономическое развитие. Землевладение, землепользование и аграрный кризис. Промышленное развитие. Войны в Афганистане. Англо-бурская война.</w:t>
      </w:r>
    </w:p>
    <w:p w:rsidR="000370D0" w:rsidRPr="0003771F" w:rsidRDefault="000370D0" w:rsidP="000370D0">
      <w:pPr>
        <w:ind w:firstLine="284"/>
        <w:jc w:val="both"/>
        <w:rPr>
          <w:sz w:val="27"/>
          <w:szCs w:val="27"/>
        </w:rPr>
      </w:pPr>
      <w:r w:rsidRPr="0003771F">
        <w:rPr>
          <w:sz w:val="27"/>
          <w:szCs w:val="27"/>
        </w:rPr>
        <w:t>Особенности политического режима и социально-экономического развития Ирландии. Борьба ирландского народа за землю и независимость.  Лига гомруля. Земельная лига. Аграрное законодательство. Ирландия в начале ХХ в. Принятие билля о гомруле.</w:t>
      </w:r>
    </w:p>
    <w:p w:rsidR="000370D0" w:rsidRPr="0003771F" w:rsidRDefault="000370D0" w:rsidP="000370D0">
      <w:pPr>
        <w:ind w:firstLine="284"/>
        <w:jc w:val="both"/>
        <w:rPr>
          <w:sz w:val="27"/>
          <w:szCs w:val="27"/>
        </w:rPr>
      </w:pPr>
    </w:p>
    <w:p w:rsidR="000370D0" w:rsidRPr="0003771F" w:rsidRDefault="000370D0" w:rsidP="000370D0">
      <w:pPr>
        <w:jc w:val="both"/>
        <w:rPr>
          <w:b/>
          <w:sz w:val="27"/>
          <w:szCs w:val="27"/>
        </w:rPr>
      </w:pPr>
      <w:r w:rsidRPr="0003771F">
        <w:rPr>
          <w:b/>
          <w:sz w:val="27"/>
          <w:szCs w:val="27"/>
        </w:rPr>
        <w:t xml:space="preserve">3.9. </w:t>
      </w:r>
      <w:r>
        <w:rPr>
          <w:b/>
          <w:sz w:val="27"/>
          <w:szCs w:val="27"/>
        </w:rPr>
        <w:t>Британская колониальная империя</w:t>
      </w:r>
      <w:r w:rsidRPr="0003771F">
        <w:rPr>
          <w:b/>
          <w:sz w:val="27"/>
          <w:szCs w:val="27"/>
        </w:rPr>
        <w:t xml:space="preserve"> </w:t>
      </w:r>
    </w:p>
    <w:p w:rsidR="000370D0" w:rsidRPr="0003771F" w:rsidRDefault="000370D0" w:rsidP="000370D0">
      <w:pPr>
        <w:ind w:firstLine="284"/>
        <w:jc w:val="both"/>
        <w:rPr>
          <w:sz w:val="27"/>
          <w:szCs w:val="27"/>
        </w:rPr>
      </w:pPr>
      <w:r w:rsidRPr="0003771F">
        <w:rPr>
          <w:sz w:val="27"/>
          <w:szCs w:val="27"/>
        </w:rPr>
        <w:t>Структура британских колоний.</w:t>
      </w:r>
      <w:r w:rsidRPr="0003771F">
        <w:rPr>
          <w:b/>
          <w:sz w:val="27"/>
          <w:szCs w:val="27"/>
        </w:rPr>
        <w:t xml:space="preserve"> </w:t>
      </w:r>
      <w:r w:rsidRPr="0003771F">
        <w:rPr>
          <w:sz w:val="27"/>
          <w:szCs w:val="27"/>
        </w:rPr>
        <w:t>«Цветные колонии» Великобритании.</w:t>
      </w:r>
      <w:r w:rsidRPr="0003771F">
        <w:rPr>
          <w:b/>
          <w:sz w:val="27"/>
          <w:szCs w:val="27"/>
        </w:rPr>
        <w:t xml:space="preserve"> </w:t>
      </w:r>
      <w:r w:rsidRPr="0003771F">
        <w:rPr>
          <w:sz w:val="27"/>
          <w:szCs w:val="27"/>
        </w:rPr>
        <w:t>Эволюция «переселенческих колоний» Великобритании.</w:t>
      </w:r>
      <w:r w:rsidRPr="0003771F">
        <w:rPr>
          <w:b/>
          <w:sz w:val="27"/>
          <w:szCs w:val="27"/>
        </w:rPr>
        <w:t xml:space="preserve"> </w:t>
      </w:r>
      <w:r w:rsidRPr="0003771F">
        <w:rPr>
          <w:sz w:val="27"/>
          <w:szCs w:val="27"/>
        </w:rPr>
        <w:t>Канада. Австралийский союз. Новая Зеландия. Создание Южно-африканского союза.</w:t>
      </w:r>
    </w:p>
    <w:p w:rsidR="000370D0" w:rsidRDefault="000370D0" w:rsidP="000370D0">
      <w:pPr>
        <w:tabs>
          <w:tab w:val="left" w:pos="900"/>
          <w:tab w:val="left" w:pos="2694"/>
        </w:tabs>
        <w:jc w:val="both"/>
        <w:rPr>
          <w:sz w:val="27"/>
          <w:szCs w:val="27"/>
        </w:rPr>
      </w:pPr>
    </w:p>
    <w:p w:rsidR="000370D0" w:rsidRPr="0003771F" w:rsidRDefault="000370D0" w:rsidP="000370D0">
      <w:pPr>
        <w:tabs>
          <w:tab w:val="left" w:pos="900"/>
          <w:tab w:val="left" w:pos="2694"/>
        </w:tabs>
        <w:jc w:val="both"/>
        <w:rPr>
          <w:sz w:val="27"/>
          <w:szCs w:val="27"/>
        </w:rPr>
      </w:pPr>
      <w:r w:rsidRPr="0003771F">
        <w:rPr>
          <w:b/>
          <w:sz w:val="27"/>
          <w:szCs w:val="27"/>
        </w:rPr>
        <w:t>3.10. Завершение объединения Италии. Итальянское королевство в 1861–1914 гг.</w:t>
      </w:r>
      <w:r w:rsidRPr="0003771F">
        <w:rPr>
          <w:sz w:val="27"/>
          <w:szCs w:val="27"/>
        </w:rPr>
        <w:t xml:space="preserve"> </w:t>
      </w:r>
    </w:p>
    <w:p w:rsidR="000370D0" w:rsidRPr="0003771F" w:rsidRDefault="000370D0" w:rsidP="000370D0">
      <w:pPr>
        <w:tabs>
          <w:tab w:val="left" w:pos="900"/>
          <w:tab w:val="left" w:pos="2694"/>
        </w:tabs>
        <w:ind w:firstLine="284"/>
        <w:jc w:val="both"/>
        <w:rPr>
          <w:sz w:val="27"/>
          <w:szCs w:val="27"/>
        </w:rPr>
      </w:pPr>
      <w:r w:rsidRPr="0003771F">
        <w:rPr>
          <w:sz w:val="27"/>
          <w:szCs w:val="27"/>
        </w:rPr>
        <w:t xml:space="preserve">Завершающий этап объединения Италии. Государственный строй Итальянского королевства. Политическое развитие Италии в годы правления «Исторической правой» (1861–1876). Правление «Исторической левой» (1876–1887). Авторитарное правление Криспи. Италия на рубеже веков. Экономическое развитие Италии в начале ХХ в. «Либеральная эра» Дж. Джолитти. Итало-турецкая (Триполитанская) война 1911–1912 гг. Закат «либеральной эры» Джолитти. </w:t>
      </w:r>
    </w:p>
    <w:p w:rsidR="000370D0" w:rsidRPr="0003771F" w:rsidRDefault="000370D0" w:rsidP="000370D0">
      <w:pPr>
        <w:tabs>
          <w:tab w:val="left" w:pos="900"/>
          <w:tab w:val="left" w:pos="2694"/>
        </w:tabs>
        <w:ind w:firstLine="284"/>
        <w:jc w:val="both"/>
        <w:rPr>
          <w:b/>
          <w:sz w:val="27"/>
          <w:szCs w:val="27"/>
        </w:rPr>
      </w:pPr>
    </w:p>
    <w:p w:rsidR="000370D0" w:rsidRPr="0003771F" w:rsidRDefault="000370D0" w:rsidP="000370D0">
      <w:pPr>
        <w:tabs>
          <w:tab w:val="left" w:pos="2694"/>
        </w:tabs>
        <w:jc w:val="both"/>
        <w:rPr>
          <w:b/>
          <w:sz w:val="27"/>
          <w:szCs w:val="27"/>
        </w:rPr>
      </w:pPr>
      <w:r w:rsidRPr="0003771F">
        <w:rPr>
          <w:b/>
          <w:sz w:val="27"/>
          <w:szCs w:val="27"/>
        </w:rPr>
        <w:t xml:space="preserve">3.11. Австро-Венгрия в 1867–1914 гг. </w:t>
      </w:r>
    </w:p>
    <w:p w:rsidR="000370D0" w:rsidRDefault="000370D0" w:rsidP="000370D0">
      <w:pPr>
        <w:tabs>
          <w:tab w:val="left" w:pos="2694"/>
        </w:tabs>
        <w:ind w:firstLine="284"/>
        <w:jc w:val="both"/>
        <w:rPr>
          <w:sz w:val="27"/>
          <w:szCs w:val="27"/>
        </w:rPr>
      </w:pPr>
      <w:r w:rsidRPr="0003771F">
        <w:rPr>
          <w:sz w:val="27"/>
          <w:szCs w:val="27"/>
        </w:rPr>
        <w:t xml:space="preserve">Габсбургская монархия – многонациональное государство. Национально-этнические процессы в Габсбургской монархии. Соглашение </w:t>
      </w:r>
      <w:smartTag w:uri="urn:schemas-microsoft-com:office:smarttags" w:element="metricconverter">
        <w:smartTagPr>
          <w:attr w:name="ProductID" w:val="1867 г"/>
        </w:smartTagPr>
        <w:r w:rsidRPr="0003771F">
          <w:rPr>
            <w:sz w:val="27"/>
            <w:szCs w:val="27"/>
          </w:rPr>
          <w:t>1867 г</w:t>
        </w:r>
      </w:smartTag>
      <w:r w:rsidRPr="0003771F">
        <w:rPr>
          <w:sz w:val="27"/>
          <w:szCs w:val="27"/>
        </w:rPr>
        <w:t>. и учреждение дуалистической австро-венгерской монархии. Государственно-политический строй Австро-Венгрии. Социально-политическое и экономическое развитие Габсбургской монархии. Пути разрешения национальной проблемы в программах общественно-политических движений. Габсбургская монархия и чешское национальное движение. Венгрия в эпоху дуализма. Кризис дуализма.</w:t>
      </w:r>
    </w:p>
    <w:p w:rsidR="00DF2CAA" w:rsidRPr="0003771F" w:rsidRDefault="00DF2CAA" w:rsidP="000370D0">
      <w:pPr>
        <w:tabs>
          <w:tab w:val="left" w:pos="2694"/>
        </w:tabs>
        <w:ind w:firstLine="284"/>
        <w:jc w:val="both"/>
        <w:rPr>
          <w:sz w:val="27"/>
          <w:szCs w:val="27"/>
        </w:rPr>
      </w:pPr>
    </w:p>
    <w:p w:rsidR="000370D0" w:rsidRPr="0003771F" w:rsidRDefault="000370D0" w:rsidP="000370D0">
      <w:pPr>
        <w:ind w:firstLine="284"/>
        <w:rPr>
          <w:sz w:val="27"/>
          <w:szCs w:val="27"/>
        </w:rPr>
      </w:pPr>
    </w:p>
    <w:p w:rsidR="000370D0" w:rsidRPr="0003771F" w:rsidRDefault="000370D0" w:rsidP="000370D0">
      <w:pPr>
        <w:jc w:val="both"/>
        <w:rPr>
          <w:sz w:val="27"/>
          <w:szCs w:val="27"/>
        </w:rPr>
      </w:pPr>
      <w:r w:rsidRPr="0003771F">
        <w:rPr>
          <w:b/>
          <w:sz w:val="27"/>
          <w:szCs w:val="27"/>
        </w:rPr>
        <w:t>3.12. Социально-политическое и экономическое развитие США в 1812–1860 гг.</w:t>
      </w:r>
      <w:r w:rsidRPr="0003771F">
        <w:rPr>
          <w:sz w:val="27"/>
          <w:szCs w:val="27"/>
        </w:rPr>
        <w:t xml:space="preserve"> </w:t>
      </w:r>
    </w:p>
    <w:p w:rsidR="000370D0" w:rsidRPr="0003771F" w:rsidRDefault="000370D0" w:rsidP="000370D0">
      <w:pPr>
        <w:ind w:firstLine="284"/>
        <w:jc w:val="both"/>
        <w:rPr>
          <w:sz w:val="27"/>
          <w:szCs w:val="27"/>
        </w:rPr>
      </w:pPr>
      <w:r w:rsidRPr="0003771F">
        <w:rPr>
          <w:sz w:val="27"/>
          <w:szCs w:val="27"/>
        </w:rPr>
        <w:t xml:space="preserve">Англо-американская война 1812–1815 гг. Экономика США после войны с Англией. Уклады аграрного сектора экономики: капиталистический фермерский, рабовладельческий плантационный. Формирование принципов внешней политики. Изоляционизм. Доктрина Монро. Теория естественных границ. Расширение территории США. Территориальная экспансия 1810–1840-х гг. Война с Мексикой. Аннексия Техаса, Калифорнии и Новой Мексики. Отношения с Россией. Покупка Аляски. Миссурийский компромисс. «Джексоновская демократия». Образование Демократической партии и двухпартийная система «демократы – виги». Нарастание противостояния Севера и Юга. Пересмотр Миссурийского компромисса. Аболиционистское движение. Билль «Канзас – Небраска» и гражданская война в Канзасе. Крах двухпартийной системы «демократы – виги» и образование Республиканской партии.  Победа республиканцев на выборах </w:t>
      </w:r>
      <w:smartTag w:uri="urn:schemas-microsoft-com:office:smarttags" w:element="metricconverter">
        <w:smartTagPr>
          <w:attr w:name="ProductID" w:val="1855 г"/>
        </w:smartTagPr>
        <w:r w:rsidRPr="0003771F">
          <w:rPr>
            <w:sz w:val="27"/>
            <w:szCs w:val="27"/>
          </w:rPr>
          <w:t>1855 г</w:t>
        </w:r>
      </w:smartTag>
      <w:r w:rsidRPr="0003771F">
        <w:rPr>
          <w:sz w:val="27"/>
          <w:szCs w:val="27"/>
        </w:rPr>
        <w:t>. в Конгресс.</w:t>
      </w:r>
    </w:p>
    <w:p w:rsidR="000370D0" w:rsidRPr="0003771F" w:rsidRDefault="000370D0" w:rsidP="000370D0">
      <w:pPr>
        <w:ind w:firstLine="284"/>
        <w:jc w:val="both"/>
        <w:rPr>
          <w:sz w:val="27"/>
          <w:szCs w:val="27"/>
        </w:rPr>
      </w:pPr>
    </w:p>
    <w:p w:rsidR="000370D0" w:rsidRPr="0003771F" w:rsidRDefault="000370D0" w:rsidP="000370D0">
      <w:pPr>
        <w:jc w:val="both"/>
        <w:rPr>
          <w:sz w:val="27"/>
          <w:szCs w:val="27"/>
        </w:rPr>
      </w:pPr>
      <w:r w:rsidRPr="0003771F">
        <w:rPr>
          <w:b/>
          <w:sz w:val="27"/>
          <w:szCs w:val="27"/>
        </w:rPr>
        <w:t>3.13. Гражданская война и Реконструкция Юга США</w:t>
      </w:r>
      <w:r w:rsidRPr="0003771F">
        <w:rPr>
          <w:sz w:val="27"/>
          <w:szCs w:val="27"/>
        </w:rPr>
        <w:t xml:space="preserve"> </w:t>
      </w:r>
    </w:p>
    <w:p w:rsidR="000370D0" w:rsidRPr="0003771F" w:rsidRDefault="000370D0" w:rsidP="000370D0">
      <w:pPr>
        <w:ind w:firstLine="284"/>
        <w:jc w:val="both"/>
        <w:rPr>
          <w:sz w:val="27"/>
          <w:szCs w:val="27"/>
        </w:rPr>
      </w:pPr>
      <w:r w:rsidRPr="0003771F">
        <w:rPr>
          <w:sz w:val="27"/>
          <w:szCs w:val="27"/>
        </w:rPr>
        <w:t xml:space="preserve">Избрание президентом А. Линкольна и мятеж рабовладельцев. Сецессия. Образование Конфедеративных штатов Америки.  Начало гражданской войны. Ход войны. Поражения северян на первом этапе войны. Провозглашение Президентом и Конгрессом новой цели войны – уничтожение рабства. Закон о гомстедах. Прокламация об освобождении рабов. </w:t>
      </w:r>
      <w:r w:rsidRPr="0003771F">
        <w:rPr>
          <w:sz w:val="27"/>
          <w:szCs w:val="27"/>
          <w:lang w:val="en-US"/>
        </w:rPr>
        <w:t>XIII</w:t>
      </w:r>
      <w:r w:rsidRPr="0003771F">
        <w:rPr>
          <w:sz w:val="27"/>
          <w:szCs w:val="27"/>
        </w:rPr>
        <w:t xml:space="preserve"> поправка к Конституции США. Отмена рабства. Коренной перелом в войне. У. Грант. Победа Севера. Убийство А. Линкольна. Линкольн как исторический деятель, его место в американской истории. Завершение гражданской войны.</w:t>
      </w:r>
    </w:p>
    <w:p w:rsidR="000370D0" w:rsidRPr="0003771F" w:rsidRDefault="000370D0" w:rsidP="000370D0">
      <w:pPr>
        <w:ind w:firstLine="284"/>
        <w:jc w:val="both"/>
        <w:rPr>
          <w:sz w:val="27"/>
          <w:szCs w:val="27"/>
        </w:rPr>
      </w:pPr>
      <w:r w:rsidRPr="0003771F">
        <w:rPr>
          <w:sz w:val="27"/>
          <w:szCs w:val="27"/>
        </w:rPr>
        <w:t xml:space="preserve">Реконструкция Юга. «Президентская реконструкция». «Черные кодексы».  Радикальная реконструкция. Соглашение Тилдена – Хейса. </w:t>
      </w:r>
      <w:r w:rsidRPr="0003771F">
        <w:rPr>
          <w:sz w:val="27"/>
          <w:szCs w:val="27"/>
          <w:lang w:val="en-US"/>
        </w:rPr>
        <w:t>XIV</w:t>
      </w:r>
      <w:r w:rsidRPr="0003771F">
        <w:rPr>
          <w:sz w:val="27"/>
          <w:szCs w:val="27"/>
        </w:rPr>
        <w:t xml:space="preserve"> и </w:t>
      </w:r>
      <w:r w:rsidRPr="0003771F">
        <w:rPr>
          <w:sz w:val="27"/>
          <w:szCs w:val="27"/>
          <w:lang w:val="en-US"/>
        </w:rPr>
        <w:t>XV</w:t>
      </w:r>
      <w:r w:rsidRPr="0003771F">
        <w:rPr>
          <w:sz w:val="27"/>
          <w:szCs w:val="27"/>
        </w:rPr>
        <w:t xml:space="preserve"> поправки к Конституции США, их значение. Социально-экономические и политические изменения в южных штатах. Итоги гражданской войны и Реконструкции.</w:t>
      </w:r>
    </w:p>
    <w:p w:rsidR="000370D0" w:rsidRPr="0003771F" w:rsidRDefault="000370D0" w:rsidP="000370D0">
      <w:pPr>
        <w:ind w:firstLine="284"/>
        <w:jc w:val="center"/>
        <w:rPr>
          <w:b/>
          <w:sz w:val="27"/>
          <w:szCs w:val="27"/>
        </w:rPr>
      </w:pPr>
    </w:p>
    <w:p w:rsidR="000370D0" w:rsidRPr="0003771F" w:rsidRDefault="000370D0" w:rsidP="000370D0">
      <w:pPr>
        <w:jc w:val="both"/>
        <w:rPr>
          <w:b/>
          <w:sz w:val="27"/>
          <w:szCs w:val="27"/>
        </w:rPr>
      </w:pPr>
      <w:r w:rsidRPr="0003771F">
        <w:rPr>
          <w:b/>
          <w:sz w:val="27"/>
          <w:szCs w:val="27"/>
        </w:rPr>
        <w:t>3.14. США на пути к</w:t>
      </w:r>
      <w:r>
        <w:rPr>
          <w:b/>
          <w:sz w:val="27"/>
          <w:szCs w:val="27"/>
        </w:rPr>
        <w:t xml:space="preserve"> гегемонии в Западном полушарии </w:t>
      </w:r>
      <w:r w:rsidRPr="0003771F">
        <w:rPr>
          <w:b/>
          <w:sz w:val="27"/>
          <w:szCs w:val="27"/>
        </w:rPr>
        <w:t>(1877</w:t>
      </w:r>
      <w:r w:rsidRPr="0003771F">
        <w:rPr>
          <w:sz w:val="27"/>
          <w:szCs w:val="27"/>
        </w:rPr>
        <w:t>–</w:t>
      </w:r>
      <w:r w:rsidRPr="0003771F">
        <w:rPr>
          <w:b/>
          <w:sz w:val="27"/>
          <w:szCs w:val="27"/>
        </w:rPr>
        <w:t>1914 гг.)</w:t>
      </w:r>
    </w:p>
    <w:p w:rsidR="000370D0" w:rsidRPr="0003771F" w:rsidRDefault="000370D0" w:rsidP="000370D0">
      <w:pPr>
        <w:ind w:firstLine="284"/>
        <w:jc w:val="both"/>
        <w:rPr>
          <w:sz w:val="27"/>
          <w:szCs w:val="27"/>
        </w:rPr>
      </w:pPr>
      <w:r w:rsidRPr="0003771F">
        <w:rPr>
          <w:i/>
          <w:sz w:val="27"/>
          <w:szCs w:val="27"/>
        </w:rPr>
        <w:t xml:space="preserve"> </w:t>
      </w:r>
      <w:r w:rsidRPr="00757833">
        <w:rPr>
          <w:sz w:val="27"/>
          <w:szCs w:val="27"/>
        </w:rPr>
        <w:t>Социально-политическое и экономическое развитие США в 1877–1914 гг</w:t>
      </w:r>
      <w:r w:rsidRPr="0003771F">
        <w:rPr>
          <w:i/>
          <w:sz w:val="27"/>
          <w:szCs w:val="27"/>
        </w:rPr>
        <w:t>.</w:t>
      </w:r>
      <w:r w:rsidRPr="0003771F">
        <w:rPr>
          <w:b/>
          <w:sz w:val="27"/>
          <w:szCs w:val="27"/>
        </w:rPr>
        <w:t xml:space="preserve"> </w:t>
      </w:r>
      <w:r w:rsidRPr="0003771F">
        <w:rPr>
          <w:sz w:val="27"/>
          <w:szCs w:val="27"/>
        </w:rPr>
        <w:t>Эволюция политической системы США. Двухпартийная система. Сельское хозяйство.</w:t>
      </w:r>
      <w:r w:rsidRPr="0003771F">
        <w:rPr>
          <w:b/>
          <w:sz w:val="27"/>
          <w:szCs w:val="27"/>
        </w:rPr>
        <w:t xml:space="preserve"> </w:t>
      </w:r>
      <w:r w:rsidRPr="0003771F">
        <w:rPr>
          <w:sz w:val="27"/>
          <w:szCs w:val="27"/>
        </w:rPr>
        <w:t>Фермерский путь развития сельского хозяйства. Фермерские движения. Грейнджеры и гринбекеры. Фермерские альянсы. Народная (Популистская) партия. Промышленный подъем в конце ХIХ – начале ХХ в.</w:t>
      </w:r>
      <w:r w:rsidRPr="0003771F">
        <w:rPr>
          <w:b/>
          <w:sz w:val="27"/>
          <w:szCs w:val="27"/>
        </w:rPr>
        <w:t xml:space="preserve"> </w:t>
      </w:r>
      <w:r w:rsidRPr="0003771F">
        <w:rPr>
          <w:sz w:val="27"/>
          <w:szCs w:val="27"/>
        </w:rPr>
        <w:t>Индустриализация США. Монополии. Антитрестовская</w:t>
      </w:r>
      <w:r w:rsidRPr="0003771F">
        <w:rPr>
          <w:b/>
          <w:sz w:val="27"/>
          <w:szCs w:val="27"/>
        </w:rPr>
        <w:t xml:space="preserve"> </w:t>
      </w:r>
      <w:r w:rsidRPr="0003771F">
        <w:rPr>
          <w:sz w:val="27"/>
          <w:szCs w:val="27"/>
        </w:rPr>
        <w:t xml:space="preserve">политика. Закон Шермана. Прогрессивная эра.  Народное образование. </w:t>
      </w:r>
    </w:p>
    <w:p w:rsidR="000370D0" w:rsidRPr="0003771F" w:rsidRDefault="000370D0" w:rsidP="000370D0">
      <w:pPr>
        <w:ind w:firstLine="284"/>
        <w:jc w:val="both"/>
        <w:rPr>
          <w:sz w:val="27"/>
          <w:szCs w:val="27"/>
        </w:rPr>
      </w:pPr>
      <w:r w:rsidRPr="00757833">
        <w:rPr>
          <w:sz w:val="27"/>
          <w:szCs w:val="27"/>
        </w:rPr>
        <w:t>Внешняя политика США в 1877–1914 гг</w:t>
      </w:r>
      <w:r w:rsidRPr="0003771F">
        <w:rPr>
          <w:i/>
          <w:sz w:val="27"/>
          <w:szCs w:val="27"/>
        </w:rPr>
        <w:t>.</w:t>
      </w:r>
      <w:r w:rsidRPr="0003771F">
        <w:rPr>
          <w:sz w:val="27"/>
          <w:szCs w:val="27"/>
        </w:rPr>
        <w:t xml:space="preserve"> Идеология империалистической экспансии. Панамериканизм: идеология и политическая практика. Доктрина Монро и развитие ее принципов в «доктрине Олни». Развитие морской мощи. Венесуэльский конфликт.  Политика «большой дубинки». Испано-американская война </w:t>
      </w:r>
      <w:smartTag w:uri="urn:schemas-microsoft-com:office:smarttags" w:element="metricconverter">
        <w:smartTagPr>
          <w:attr w:name="ProductID" w:val="1898 г"/>
        </w:smartTagPr>
        <w:r w:rsidRPr="0003771F">
          <w:rPr>
            <w:sz w:val="27"/>
            <w:szCs w:val="27"/>
          </w:rPr>
          <w:t>1898 г</w:t>
        </w:r>
      </w:smartTag>
      <w:r w:rsidRPr="0003771F">
        <w:rPr>
          <w:sz w:val="27"/>
          <w:szCs w:val="27"/>
        </w:rPr>
        <w:t xml:space="preserve">. Аннексия Филиппин, Пуэрто-Рико, о. Гуам. Установление контроля над Кубой. «Поправка Платта». Аннексия Гавайских островов. «Поправка Т. Рузвельта» к доктрине Монро». Захват зоны Панамского канала. </w:t>
      </w:r>
      <w:r w:rsidRPr="0003771F">
        <w:rPr>
          <w:sz w:val="27"/>
          <w:szCs w:val="27"/>
        </w:rPr>
        <w:lastRenderedPageBreak/>
        <w:t>«Поправка Лоджа к доктрине Монро». «Дипломатия доллара». Дальневосточная политика. Проникновение в бассейн Тихого океана. Аннексия Восточного Самоа.</w:t>
      </w:r>
    </w:p>
    <w:p w:rsidR="000370D0" w:rsidRPr="0003771F" w:rsidRDefault="000370D0" w:rsidP="000370D0">
      <w:pPr>
        <w:ind w:firstLine="284"/>
        <w:jc w:val="center"/>
        <w:rPr>
          <w:b/>
          <w:sz w:val="27"/>
          <w:szCs w:val="27"/>
        </w:rPr>
      </w:pPr>
    </w:p>
    <w:p w:rsidR="000370D0" w:rsidRPr="0003771F" w:rsidRDefault="000370D0" w:rsidP="000370D0">
      <w:pPr>
        <w:jc w:val="both"/>
        <w:rPr>
          <w:b/>
          <w:sz w:val="27"/>
          <w:szCs w:val="27"/>
        </w:rPr>
      </w:pPr>
      <w:r w:rsidRPr="0003771F">
        <w:rPr>
          <w:b/>
          <w:sz w:val="27"/>
          <w:szCs w:val="27"/>
        </w:rPr>
        <w:t xml:space="preserve">3.15. Общественные классы, профессиональные организации и социальные реформы в </w:t>
      </w:r>
      <w:r w:rsidRPr="0003771F">
        <w:rPr>
          <w:b/>
          <w:sz w:val="27"/>
          <w:szCs w:val="27"/>
          <w:lang w:val="en-US"/>
        </w:rPr>
        <w:t>XIX</w:t>
      </w:r>
      <w:r w:rsidRPr="0003771F">
        <w:rPr>
          <w:b/>
          <w:sz w:val="27"/>
          <w:szCs w:val="27"/>
        </w:rPr>
        <w:t xml:space="preserve"> – начале ХХ в.</w:t>
      </w:r>
    </w:p>
    <w:p w:rsidR="000370D0" w:rsidRPr="0003771F" w:rsidRDefault="000370D0" w:rsidP="000370D0">
      <w:pPr>
        <w:tabs>
          <w:tab w:val="left" w:pos="2694"/>
        </w:tabs>
        <w:ind w:firstLine="284"/>
        <w:jc w:val="both"/>
        <w:rPr>
          <w:sz w:val="27"/>
          <w:szCs w:val="27"/>
        </w:rPr>
      </w:pPr>
      <w:r w:rsidRPr="0003771F">
        <w:rPr>
          <w:sz w:val="27"/>
          <w:szCs w:val="27"/>
        </w:rPr>
        <w:t xml:space="preserve"> </w:t>
      </w:r>
      <w:r w:rsidRPr="00757833">
        <w:rPr>
          <w:sz w:val="27"/>
          <w:szCs w:val="27"/>
        </w:rPr>
        <w:t>Аристократия как высший слой дворянства</w:t>
      </w:r>
      <w:r w:rsidRPr="0003771F">
        <w:rPr>
          <w:i/>
          <w:sz w:val="27"/>
          <w:szCs w:val="27"/>
        </w:rPr>
        <w:t>.</w:t>
      </w:r>
      <w:r w:rsidRPr="0003771F">
        <w:rPr>
          <w:sz w:val="27"/>
          <w:szCs w:val="27"/>
        </w:rPr>
        <w:t xml:space="preserve"> Причины социально-политической девальвации аристократии на протяжении XIX – начала ХХ в.  Британская аристократия. Аристократия Пруссии. Перемены в имущественном положении. Аристократия и власть. Аристократия на военной службе. Образ жизни.</w:t>
      </w:r>
    </w:p>
    <w:p w:rsidR="000370D0" w:rsidRPr="0003771F" w:rsidRDefault="000370D0" w:rsidP="000370D0">
      <w:pPr>
        <w:ind w:firstLine="284"/>
        <w:jc w:val="both"/>
        <w:rPr>
          <w:sz w:val="27"/>
          <w:szCs w:val="27"/>
        </w:rPr>
      </w:pPr>
      <w:r w:rsidRPr="00757833">
        <w:rPr>
          <w:sz w:val="27"/>
          <w:szCs w:val="27"/>
        </w:rPr>
        <w:t>Буржуазия.</w:t>
      </w:r>
      <w:r w:rsidRPr="0003771F">
        <w:rPr>
          <w:sz w:val="27"/>
          <w:szCs w:val="27"/>
        </w:rPr>
        <w:t xml:space="preserve"> Монополистическая и немонополистическая буржуазия. Финансово-промышленная  олигархия в Западной Европе и США.</w:t>
      </w:r>
      <w:r w:rsidRPr="0003771F">
        <w:rPr>
          <w:b/>
          <w:sz w:val="27"/>
          <w:szCs w:val="27"/>
        </w:rPr>
        <w:t xml:space="preserve"> </w:t>
      </w:r>
      <w:r w:rsidRPr="0003771F">
        <w:rPr>
          <w:sz w:val="27"/>
          <w:szCs w:val="27"/>
        </w:rPr>
        <w:t>Причины появления.</w:t>
      </w:r>
      <w:r w:rsidRPr="0003771F">
        <w:rPr>
          <w:b/>
          <w:sz w:val="27"/>
          <w:szCs w:val="27"/>
        </w:rPr>
        <w:t xml:space="preserve">  </w:t>
      </w:r>
      <w:r w:rsidRPr="0003771F">
        <w:rPr>
          <w:sz w:val="27"/>
          <w:szCs w:val="27"/>
        </w:rPr>
        <w:t>Образ жизни.</w:t>
      </w:r>
      <w:r w:rsidRPr="0003771F">
        <w:rPr>
          <w:b/>
          <w:sz w:val="27"/>
          <w:szCs w:val="27"/>
        </w:rPr>
        <w:t xml:space="preserve"> </w:t>
      </w:r>
      <w:r w:rsidRPr="0003771F">
        <w:rPr>
          <w:sz w:val="27"/>
          <w:szCs w:val="27"/>
        </w:rPr>
        <w:t xml:space="preserve">Немонополистическая буржуазия: структура и образ жизни. </w:t>
      </w:r>
    </w:p>
    <w:p w:rsidR="000370D0" w:rsidRPr="0003771F" w:rsidRDefault="000370D0" w:rsidP="000370D0">
      <w:pPr>
        <w:ind w:firstLine="284"/>
        <w:jc w:val="both"/>
        <w:rPr>
          <w:i/>
          <w:sz w:val="27"/>
          <w:szCs w:val="27"/>
        </w:rPr>
      </w:pPr>
      <w:r w:rsidRPr="00757833">
        <w:rPr>
          <w:sz w:val="27"/>
          <w:szCs w:val="27"/>
        </w:rPr>
        <w:t xml:space="preserve">Фабричный пролетариат. </w:t>
      </w:r>
      <w:r w:rsidRPr="0003771F">
        <w:rPr>
          <w:sz w:val="27"/>
          <w:szCs w:val="27"/>
        </w:rPr>
        <w:t>Формирование промышленного пролетариата. Рост численности и структура пролетариата.</w:t>
      </w:r>
      <w:r w:rsidRPr="0003771F">
        <w:rPr>
          <w:b/>
          <w:sz w:val="27"/>
          <w:szCs w:val="27"/>
        </w:rPr>
        <w:t xml:space="preserve">   </w:t>
      </w:r>
      <w:r w:rsidRPr="0003771F">
        <w:rPr>
          <w:sz w:val="27"/>
          <w:szCs w:val="27"/>
        </w:rPr>
        <w:t>Выступления рабочих в первой половине ХIХ века.</w:t>
      </w:r>
      <w:r w:rsidRPr="0003771F">
        <w:rPr>
          <w:b/>
          <w:sz w:val="27"/>
          <w:szCs w:val="27"/>
        </w:rPr>
        <w:t xml:space="preserve">  </w:t>
      </w:r>
      <w:r w:rsidRPr="0003771F">
        <w:rPr>
          <w:sz w:val="27"/>
          <w:szCs w:val="27"/>
        </w:rPr>
        <w:t xml:space="preserve">Луддизм. Лионские восстания 1831 и </w:t>
      </w:r>
      <w:smartTag w:uri="urn:schemas-microsoft-com:office:smarttags" w:element="metricconverter">
        <w:smartTagPr>
          <w:attr w:name="ProductID" w:val="1834 г"/>
        </w:smartTagPr>
        <w:r w:rsidRPr="0003771F">
          <w:rPr>
            <w:sz w:val="27"/>
            <w:szCs w:val="27"/>
          </w:rPr>
          <w:t>1834 г</w:t>
        </w:r>
      </w:smartTag>
      <w:r w:rsidRPr="0003771F">
        <w:rPr>
          <w:sz w:val="27"/>
          <w:szCs w:val="27"/>
        </w:rPr>
        <w:t>. Восстание силезских ткачей. Стачечная борьба фабричных рабочих. Образ жизни промышленных рабочих.</w:t>
      </w:r>
      <w:r w:rsidRPr="0003771F">
        <w:rPr>
          <w:i/>
          <w:sz w:val="27"/>
          <w:szCs w:val="27"/>
        </w:rPr>
        <w:t xml:space="preserve"> </w:t>
      </w:r>
    </w:p>
    <w:p w:rsidR="000370D0" w:rsidRPr="0003771F" w:rsidRDefault="000370D0" w:rsidP="000370D0">
      <w:pPr>
        <w:ind w:firstLine="284"/>
        <w:jc w:val="both"/>
        <w:rPr>
          <w:sz w:val="27"/>
          <w:szCs w:val="27"/>
        </w:rPr>
      </w:pPr>
      <w:r w:rsidRPr="00757833">
        <w:rPr>
          <w:sz w:val="27"/>
          <w:szCs w:val="27"/>
        </w:rPr>
        <w:t>Средний класс</w:t>
      </w:r>
      <w:r w:rsidRPr="0003771F">
        <w:rPr>
          <w:i/>
          <w:sz w:val="27"/>
          <w:szCs w:val="27"/>
        </w:rPr>
        <w:t>.</w:t>
      </w:r>
      <w:r w:rsidRPr="0003771F">
        <w:rPr>
          <w:sz w:val="27"/>
          <w:szCs w:val="27"/>
        </w:rPr>
        <w:t xml:space="preserve"> Структура среднего класса.</w:t>
      </w:r>
      <w:r w:rsidRPr="0003771F">
        <w:rPr>
          <w:b/>
          <w:sz w:val="27"/>
          <w:szCs w:val="27"/>
        </w:rPr>
        <w:t xml:space="preserve"> </w:t>
      </w:r>
      <w:r w:rsidRPr="0003771F">
        <w:rPr>
          <w:sz w:val="27"/>
          <w:szCs w:val="27"/>
        </w:rPr>
        <w:t>Старый, низший, новый, высший средний класс.</w:t>
      </w:r>
      <w:r w:rsidRPr="0003771F">
        <w:rPr>
          <w:b/>
          <w:sz w:val="27"/>
          <w:szCs w:val="27"/>
        </w:rPr>
        <w:t xml:space="preserve"> </w:t>
      </w:r>
      <w:r w:rsidRPr="0003771F">
        <w:rPr>
          <w:sz w:val="27"/>
          <w:szCs w:val="27"/>
        </w:rPr>
        <w:t xml:space="preserve">Образ жизни. </w:t>
      </w:r>
    </w:p>
    <w:p w:rsidR="000370D0" w:rsidRPr="0003771F" w:rsidRDefault="000370D0" w:rsidP="000370D0">
      <w:pPr>
        <w:ind w:firstLine="284"/>
        <w:jc w:val="both"/>
        <w:rPr>
          <w:sz w:val="27"/>
          <w:szCs w:val="27"/>
        </w:rPr>
      </w:pPr>
      <w:r w:rsidRPr="00757833">
        <w:rPr>
          <w:sz w:val="27"/>
          <w:szCs w:val="27"/>
        </w:rPr>
        <w:t>Европейские и американские профессиональные союзы</w:t>
      </w:r>
      <w:r w:rsidRPr="0003771F">
        <w:rPr>
          <w:i/>
          <w:sz w:val="27"/>
          <w:szCs w:val="27"/>
        </w:rPr>
        <w:t>.</w:t>
      </w:r>
      <w:r w:rsidRPr="0003771F">
        <w:rPr>
          <w:sz w:val="27"/>
          <w:szCs w:val="27"/>
        </w:rPr>
        <w:t xml:space="preserve"> Зарождение и развитие европейских профессиональных союзов.</w:t>
      </w:r>
      <w:r w:rsidRPr="0003771F">
        <w:rPr>
          <w:b/>
          <w:sz w:val="27"/>
          <w:szCs w:val="27"/>
        </w:rPr>
        <w:t xml:space="preserve"> </w:t>
      </w:r>
      <w:r w:rsidRPr="0003771F">
        <w:rPr>
          <w:sz w:val="27"/>
          <w:szCs w:val="27"/>
        </w:rPr>
        <w:t>Союзы подмастерьев. Этап нелегальной деятельности английских тред-юнионов. Тред-юнионы после легализации.  Профсоюзы во Франции. Всеобщая конфедерация труда. Амьенская хартия. Профессиональное движение в Германии. Свободные профсоюзы. Гирш-дункеровские профсоюзы. Всеобщее объединение христианских профсоюзов. Объединение германских производственных союзов («желтые» профсоюзы). Профессиональные союзы в США.</w:t>
      </w:r>
      <w:r w:rsidRPr="0003771F">
        <w:rPr>
          <w:b/>
          <w:sz w:val="27"/>
          <w:szCs w:val="27"/>
        </w:rPr>
        <w:t xml:space="preserve"> </w:t>
      </w:r>
      <w:r w:rsidRPr="0003771F">
        <w:rPr>
          <w:sz w:val="27"/>
          <w:szCs w:val="27"/>
        </w:rPr>
        <w:t>Орден рыцарей труда. Американская федерация труда. Борьба за 8-часовый рабочий день. Производственные профсоюзы. Индустриальные рабочие мира.</w:t>
      </w:r>
    </w:p>
    <w:p w:rsidR="000370D0" w:rsidRPr="0003771F" w:rsidRDefault="000370D0" w:rsidP="000370D0">
      <w:pPr>
        <w:ind w:firstLine="284"/>
        <w:jc w:val="both"/>
        <w:rPr>
          <w:b/>
          <w:i/>
          <w:sz w:val="27"/>
          <w:szCs w:val="27"/>
        </w:rPr>
      </w:pPr>
      <w:r w:rsidRPr="00757833">
        <w:rPr>
          <w:sz w:val="27"/>
          <w:szCs w:val="27"/>
        </w:rPr>
        <w:t>Социальные реформы в европейских странах</w:t>
      </w:r>
      <w:r w:rsidRPr="0003771F">
        <w:rPr>
          <w:i/>
          <w:sz w:val="27"/>
          <w:szCs w:val="27"/>
        </w:rPr>
        <w:t xml:space="preserve">. </w:t>
      </w:r>
      <w:r w:rsidRPr="0003771F">
        <w:rPr>
          <w:sz w:val="27"/>
          <w:szCs w:val="27"/>
        </w:rPr>
        <w:t>Законодательная регламентация труда.</w:t>
      </w:r>
      <w:r w:rsidRPr="0003771F">
        <w:rPr>
          <w:b/>
          <w:sz w:val="27"/>
          <w:szCs w:val="27"/>
        </w:rPr>
        <w:t xml:space="preserve"> </w:t>
      </w:r>
      <w:r w:rsidRPr="0003771F">
        <w:rPr>
          <w:sz w:val="27"/>
          <w:szCs w:val="27"/>
        </w:rPr>
        <w:t>Рабочее время и его регламентация. Женский и детский труд. Английские фабричные законы. Фабричные законы во Франции. Германские фабричные законы. Международные конференции по охране труда. Социальное страхование. Зарождение государственной социальной политики. Страхование от несчастных случаев на производстве. Страхование по болезни и инвалидности. Страхование по безработице. Пенсии по возрасту.</w:t>
      </w:r>
    </w:p>
    <w:p w:rsidR="000370D0" w:rsidRPr="0003771F" w:rsidRDefault="000370D0" w:rsidP="000370D0">
      <w:pPr>
        <w:ind w:firstLine="284"/>
        <w:jc w:val="both"/>
        <w:rPr>
          <w:sz w:val="27"/>
          <w:szCs w:val="27"/>
        </w:rPr>
      </w:pPr>
    </w:p>
    <w:p w:rsidR="000370D0" w:rsidRPr="0003771F" w:rsidRDefault="000370D0" w:rsidP="000370D0">
      <w:pPr>
        <w:jc w:val="both"/>
        <w:rPr>
          <w:b/>
          <w:sz w:val="27"/>
          <w:szCs w:val="27"/>
        </w:rPr>
      </w:pPr>
      <w:r w:rsidRPr="0003771F">
        <w:rPr>
          <w:b/>
          <w:sz w:val="27"/>
          <w:szCs w:val="27"/>
        </w:rPr>
        <w:t>3.16. Культурные ценности эпохи индустриализации. Художественная культура ХIХ – начала ХХ в.</w:t>
      </w:r>
    </w:p>
    <w:p w:rsidR="000370D0" w:rsidRPr="0003771F" w:rsidRDefault="000370D0" w:rsidP="000370D0">
      <w:pPr>
        <w:ind w:firstLine="284"/>
        <w:jc w:val="both"/>
        <w:rPr>
          <w:sz w:val="27"/>
          <w:szCs w:val="27"/>
        </w:rPr>
      </w:pPr>
      <w:r w:rsidRPr="00757833">
        <w:rPr>
          <w:sz w:val="27"/>
          <w:szCs w:val="27"/>
        </w:rPr>
        <w:t>Культурные ценности эпохи индустриализации</w:t>
      </w:r>
      <w:r w:rsidRPr="0003771F">
        <w:rPr>
          <w:i/>
          <w:sz w:val="27"/>
          <w:szCs w:val="27"/>
        </w:rPr>
        <w:t>.</w:t>
      </w:r>
      <w:r w:rsidRPr="0003771F">
        <w:rPr>
          <w:b/>
          <w:i/>
          <w:sz w:val="27"/>
          <w:szCs w:val="27"/>
        </w:rPr>
        <w:t xml:space="preserve"> </w:t>
      </w:r>
      <w:r w:rsidRPr="0003771F">
        <w:rPr>
          <w:sz w:val="27"/>
          <w:szCs w:val="27"/>
        </w:rPr>
        <w:t xml:space="preserve">Рационализм, антропоцентризм, сциентизм как мировоззренческие посылки культуры </w:t>
      </w:r>
      <w:r w:rsidRPr="0003771F">
        <w:rPr>
          <w:sz w:val="27"/>
          <w:szCs w:val="27"/>
          <w:lang w:val="en-US"/>
        </w:rPr>
        <w:t>XIX</w:t>
      </w:r>
      <w:r w:rsidRPr="0003771F">
        <w:rPr>
          <w:sz w:val="27"/>
          <w:szCs w:val="27"/>
        </w:rPr>
        <w:t xml:space="preserve"> столетия. Факторы развития культуры </w:t>
      </w:r>
      <w:r w:rsidRPr="0003771F">
        <w:rPr>
          <w:sz w:val="27"/>
          <w:szCs w:val="27"/>
          <w:lang w:val="en-US"/>
        </w:rPr>
        <w:t>XIX</w:t>
      </w:r>
      <w:r w:rsidRPr="0003771F">
        <w:rPr>
          <w:sz w:val="27"/>
          <w:szCs w:val="27"/>
        </w:rPr>
        <w:t xml:space="preserve"> в. – развитие демократии, экспериментальной науки, индустриализация. </w:t>
      </w:r>
    </w:p>
    <w:p w:rsidR="000370D0" w:rsidRPr="0003771F" w:rsidRDefault="000370D0" w:rsidP="000370D0">
      <w:pPr>
        <w:ind w:firstLine="284"/>
        <w:jc w:val="both"/>
        <w:rPr>
          <w:sz w:val="27"/>
          <w:szCs w:val="27"/>
        </w:rPr>
      </w:pPr>
      <w:r w:rsidRPr="0003771F">
        <w:rPr>
          <w:sz w:val="27"/>
          <w:szCs w:val="27"/>
        </w:rPr>
        <w:lastRenderedPageBreak/>
        <w:t>Создание технологии фотографии, появление граммофона, кинематографа. Музеи, выставки, художественная жизнь. Театры. Рост образования. Расширение круга чтения, книгоиздание и библиотечное дело. Развитие периодической печати. Спорт и туризм.</w:t>
      </w:r>
    </w:p>
    <w:p w:rsidR="000370D0" w:rsidRPr="0003771F" w:rsidRDefault="000370D0" w:rsidP="000370D0">
      <w:pPr>
        <w:ind w:firstLine="284"/>
        <w:jc w:val="both"/>
        <w:rPr>
          <w:sz w:val="27"/>
          <w:szCs w:val="27"/>
        </w:rPr>
      </w:pPr>
      <w:r w:rsidRPr="00757833">
        <w:rPr>
          <w:sz w:val="27"/>
          <w:szCs w:val="27"/>
        </w:rPr>
        <w:t>Художественная культура ХIХ – начала ХХ в.</w:t>
      </w:r>
      <w:r w:rsidRPr="0003771F">
        <w:rPr>
          <w:b/>
          <w:i/>
          <w:sz w:val="27"/>
          <w:szCs w:val="27"/>
        </w:rPr>
        <w:t xml:space="preserve"> </w:t>
      </w:r>
      <w:r w:rsidRPr="0003771F">
        <w:rPr>
          <w:sz w:val="27"/>
          <w:szCs w:val="27"/>
        </w:rPr>
        <w:t xml:space="preserve">Романтизм как культурно-исторический тип и художественное направление. Реализм как художественная система. Преемственная связь романтизма и реализма. Декаданс как социально-культурный, мировоззренческий феномен конца </w:t>
      </w:r>
      <w:r w:rsidRPr="0003771F">
        <w:rPr>
          <w:sz w:val="27"/>
          <w:szCs w:val="27"/>
          <w:lang w:val="en-US"/>
        </w:rPr>
        <w:t>XIX</w:t>
      </w:r>
      <w:r w:rsidRPr="0003771F">
        <w:rPr>
          <w:sz w:val="27"/>
          <w:szCs w:val="27"/>
        </w:rPr>
        <w:t xml:space="preserve"> в. Импрессионизм в живописи и литературе. Красота мгновения, иллюзорность действительности, динамика изменчивости, эстетическая ценность мимолетного переживания и впечатлений как художественные интенции импрессионизма. Неоимпрессионизм. Постимпрессионизм. Символизм. </w:t>
      </w:r>
    </w:p>
    <w:p w:rsidR="000370D0" w:rsidRPr="0003771F" w:rsidRDefault="000370D0" w:rsidP="000370D0">
      <w:pPr>
        <w:ind w:firstLine="284"/>
        <w:jc w:val="both"/>
        <w:rPr>
          <w:sz w:val="27"/>
          <w:szCs w:val="27"/>
        </w:rPr>
      </w:pPr>
      <w:r w:rsidRPr="0003771F">
        <w:rPr>
          <w:sz w:val="27"/>
          <w:szCs w:val="27"/>
        </w:rPr>
        <w:t xml:space="preserve">Ампир как новая фаза в развитии классицистской архитектуры. Поступательная трансформация классицизма в ретроспективизм и эклектизм. Применение новых строительных материалов (сталь, железобетон). Рост национальных тенденций в архитектуре второй половины </w:t>
      </w:r>
      <w:r w:rsidRPr="0003771F">
        <w:rPr>
          <w:sz w:val="27"/>
          <w:szCs w:val="27"/>
          <w:lang w:val="en-US"/>
        </w:rPr>
        <w:t>XIX</w:t>
      </w:r>
      <w:r w:rsidRPr="0003771F">
        <w:rPr>
          <w:sz w:val="27"/>
          <w:szCs w:val="27"/>
        </w:rPr>
        <w:t xml:space="preserve"> в. Пробуждение интереса к «историческим» стилям. Реминисценции готики, барокко, Ренессанса, в зодчестве. </w:t>
      </w:r>
    </w:p>
    <w:p w:rsidR="000370D0" w:rsidRPr="0003771F" w:rsidRDefault="000370D0" w:rsidP="000370D0">
      <w:pPr>
        <w:ind w:firstLine="284"/>
        <w:jc w:val="both"/>
        <w:rPr>
          <w:sz w:val="27"/>
          <w:szCs w:val="27"/>
        </w:rPr>
      </w:pPr>
      <w:r w:rsidRPr="0003771F">
        <w:rPr>
          <w:sz w:val="27"/>
          <w:szCs w:val="27"/>
        </w:rPr>
        <w:t>Художественная культура рубежа</w:t>
      </w:r>
      <w:r w:rsidRPr="0003771F">
        <w:rPr>
          <w:b/>
          <w:sz w:val="27"/>
          <w:szCs w:val="27"/>
        </w:rPr>
        <w:t xml:space="preserve"> </w:t>
      </w:r>
      <w:r w:rsidRPr="0003771F">
        <w:rPr>
          <w:sz w:val="27"/>
          <w:szCs w:val="27"/>
          <w:lang w:val="en-US"/>
        </w:rPr>
        <w:t>XIX</w:t>
      </w:r>
      <w:r w:rsidRPr="0003771F">
        <w:rPr>
          <w:sz w:val="27"/>
          <w:szCs w:val="27"/>
        </w:rPr>
        <w:t> – ХХ вв</w:t>
      </w:r>
      <w:r w:rsidRPr="0003771F">
        <w:rPr>
          <w:i/>
          <w:sz w:val="27"/>
          <w:szCs w:val="27"/>
        </w:rPr>
        <w:t xml:space="preserve">. </w:t>
      </w:r>
      <w:r w:rsidRPr="0003771F">
        <w:rPr>
          <w:sz w:val="27"/>
          <w:szCs w:val="27"/>
        </w:rPr>
        <w:t xml:space="preserve">Роль Парижа, Венеции, Лондона, Мюнхена как художественных центров. Стилистическая децентрализация как один из принципов искусства нового столетия. «Ар нуво» в Бельгии и Франции, «Модерн стайл» в Англии, «Стиль либерти» в Италии, «Стиль Тиффани» в США, «Югендстиль» в Германии. Стремление к синтезу искусства. Модернизм как форма инновационно-креативного типа культуры. Модернизм, авангард, авангардизм – проблемы идентификации. Фовизм. «Промежуточное» положение между модерном и модернизмом. Экспрессионизм. Поэтика и философия. Экспрессионизм в живописи. Кубизм как искусство «нового эстетического порядка». Дадаизм Алогичность и иррациональность дадаизма. </w:t>
      </w:r>
    </w:p>
    <w:p w:rsidR="000370D0" w:rsidRPr="0003771F" w:rsidRDefault="000370D0" w:rsidP="000370D0">
      <w:pPr>
        <w:ind w:firstLine="284"/>
        <w:jc w:val="both"/>
        <w:rPr>
          <w:sz w:val="27"/>
          <w:szCs w:val="27"/>
        </w:rPr>
      </w:pPr>
    </w:p>
    <w:p w:rsidR="000370D0" w:rsidRPr="0003771F" w:rsidRDefault="000370D0" w:rsidP="000370D0">
      <w:pPr>
        <w:rPr>
          <w:b/>
          <w:sz w:val="27"/>
          <w:szCs w:val="27"/>
        </w:rPr>
      </w:pPr>
      <w:r w:rsidRPr="0003771F">
        <w:rPr>
          <w:b/>
          <w:sz w:val="27"/>
          <w:szCs w:val="27"/>
        </w:rPr>
        <w:t>3.17</w:t>
      </w:r>
      <w:r>
        <w:rPr>
          <w:b/>
          <w:sz w:val="27"/>
          <w:szCs w:val="27"/>
        </w:rPr>
        <w:t>.</w:t>
      </w:r>
      <w:r w:rsidRPr="0003771F">
        <w:rPr>
          <w:b/>
          <w:sz w:val="27"/>
          <w:szCs w:val="27"/>
        </w:rPr>
        <w:t xml:space="preserve"> Христианская церковь и общество</w:t>
      </w:r>
    </w:p>
    <w:p w:rsidR="000370D0" w:rsidRPr="0003771F" w:rsidRDefault="000370D0" w:rsidP="000370D0">
      <w:pPr>
        <w:ind w:firstLine="284"/>
        <w:jc w:val="both"/>
        <w:rPr>
          <w:sz w:val="27"/>
          <w:szCs w:val="27"/>
        </w:rPr>
      </w:pPr>
      <w:r w:rsidRPr="0003771F">
        <w:rPr>
          <w:sz w:val="27"/>
          <w:szCs w:val="27"/>
        </w:rPr>
        <w:t xml:space="preserve">Католическая церковь. Католическая реставрация. Борьба католической церкви с либерализмом и радикальным инакомыслием. Папа Пий </w:t>
      </w:r>
      <w:r w:rsidRPr="0003771F">
        <w:rPr>
          <w:sz w:val="27"/>
          <w:szCs w:val="27"/>
          <w:lang w:val="en-US"/>
        </w:rPr>
        <w:t>IX</w:t>
      </w:r>
      <w:r w:rsidRPr="0003771F">
        <w:rPr>
          <w:sz w:val="27"/>
          <w:szCs w:val="27"/>
        </w:rPr>
        <w:t>. Энциклика «</w:t>
      </w:r>
      <w:r w:rsidRPr="0003771F">
        <w:rPr>
          <w:sz w:val="27"/>
          <w:szCs w:val="27"/>
          <w:lang w:val="en-US"/>
        </w:rPr>
        <w:t>Quanta</w:t>
      </w:r>
      <w:r w:rsidRPr="0003771F">
        <w:rPr>
          <w:sz w:val="27"/>
          <w:szCs w:val="27"/>
        </w:rPr>
        <w:t xml:space="preserve"> </w:t>
      </w:r>
      <w:r w:rsidRPr="0003771F">
        <w:rPr>
          <w:sz w:val="27"/>
          <w:szCs w:val="27"/>
          <w:lang w:val="en-US"/>
        </w:rPr>
        <w:t>cura</w:t>
      </w:r>
      <w:r w:rsidRPr="0003771F">
        <w:rPr>
          <w:sz w:val="27"/>
          <w:szCs w:val="27"/>
        </w:rPr>
        <w:t xml:space="preserve">». Ватиканский собор. Догмат о непогрешимости Папы. Папа Лев </w:t>
      </w:r>
      <w:r w:rsidRPr="0003771F">
        <w:rPr>
          <w:sz w:val="27"/>
          <w:szCs w:val="27"/>
          <w:lang w:val="en-US"/>
        </w:rPr>
        <w:t>XIII</w:t>
      </w:r>
      <w:r w:rsidRPr="0003771F">
        <w:rPr>
          <w:sz w:val="27"/>
          <w:szCs w:val="27"/>
        </w:rPr>
        <w:t>. Поворот католической церкви к социально-политическим проблемам светского общества. Энциклика «</w:t>
      </w:r>
      <w:r w:rsidRPr="0003771F">
        <w:rPr>
          <w:sz w:val="27"/>
          <w:szCs w:val="27"/>
          <w:lang w:val="en-US"/>
        </w:rPr>
        <w:t>Rerum</w:t>
      </w:r>
      <w:r w:rsidRPr="0003771F">
        <w:rPr>
          <w:sz w:val="27"/>
          <w:szCs w:val="27"/>
        </w:rPr>
        <w:t xml:space="preserve"> </w:t>
      </w:r>
      <w:r w:rsidRPr="0003771F">
        <w:rPr>
          <w:sz w:val="27"/>
          <w:szCs w:val="27"/>
          <w:lang w:val="en-US"/>
        </w:rPr>
        <w:t>Novarum</w:t>
      </w:r>
      <w:r w:rsidRPr="0003771F">
        <w:rPr>
          <w:sz w:val="27"/>
          <w:szCs w:val="27"/>
        </w:rPr>
        <w:t>». Протестантские церкви. Лютеранская (евангелическая) церковь. Англиканская церковь. Армия спасения.</w:t>
      </w:r>
    </w:p>
    <w:p w:rsidR="000370D0" w:rsidRPr="0003771F" w:rsidRDefault="000370D0" w:rsidP="000370D0">
      <w:pPr>
        <w:ind w:firstLine="284"/>
        <w:jc w:val="both"/>
        <w:rPr>
          <w:sz w:val="27"/>
          <w:szCs w:val="27"/>
        </w:rPr>
      </w:pPr>
    </w:p>
    <w:p w:rsidR="000370D0" w:rsidRPr="0003771F" w:rsidRDefault="000370D0" w:rsidP="000370D0">
      <w:pPr>
        <w:rPr>
          <w:sz w:val="27"/>
          <w:szCs w:val="27"/>
        </w:rPr>
      </w:pPr>
      <w:r w:rsidRPr="0003771F">
        <w:rPr>
          <w:b/>
          <w:sz w:val="27"/>
          <w:szCs w:val="27"/>
        </w:rPr>
        <w:t>3.18. Социалистическое движение</w:t>
      </w:r>
    </w:p>
    <w:p w:rsidR="000370D0" w:rsidRPr="0003771F" w:rsidRDefault="000370D0" w:rsidP="000370D0">
      <w:pPr>
        <w:ind w:firstLine="284"/>
        <w:jc w:val="both"/>
        <w:rPr>
          <w:sz w:val="27"/>
          <w:szCs w:val="27"/>
        </w:rPr>
      </w:pPr>
      <w:r w:rsidRPr="00757833">
        <w:rPr>
          <w:sz w:val="27"/>
          <w:szCs w:val="27"/>
        </w:rPr>
        <w:t>Первый Интернационал</w:t>
      </w:r>
      <w:r w:rsidRPr="0003771F">
        <w:rPr>
          <w:i/>
          <w:sz w:val="27"/>
          <w:szCs w:val="27"/>
        </w:rPr>
        <w:t>.</w:t>
      </w:r>
      <w:r w:rsidRPr="0003771F">
        <w:rPr>
          <w:b/>
          <w:sz w:val="27"/>
          <w:szCs w:val="27"/>
        </w:rPr>
        <w:t xml:space="preserve"> </w:t>
      </w:r>
      <w:r w:rsidRPr="0003771F">
        <w:rPr>
          <w:sz w:val="27"/>
          <w:szCs w:val="27"/>
        </w:rPr>
        <w:t xml:space="preserve">Основание Международного товарищества рабочих. Борьба марксистов и прудонистов на конгрессах Интернационала. Борьба К.Маркса и М.Бакунина в Интернационале. Роспуск марксистского Интернационала. </w:t>
      </w:r>
    </w:p>
    <w:p w:rsidR="000370D0" w:rsidRPr="0003771F" w:rsidRDefault="000370D0" w:rsidP="000370D0">
      <w:pPr>
        <w:ind w:firstLine="284"/>
        <w:jc w:val="both"/>
        <w:rPr>
          <w:sz w:val="27"/>
          <w:szCs w:val="27"/>
        </w:rPr>
      </w:pPr>
      <w:r w:rsidRPr="00757833">
        <w:rPr>
          <w:sz w:val="27"/>
          <w:szCs w:val="27"/>
        </w:rPr>
        <w:t>Образование и развитие социалистических партий</w:t>
      </w:r>
      <w:r w:rsidRPr="0003771F">
        <w:rPr>
          <w:i/>
          <w:sz w:val="27"/>
          <w:szCs w:val="27"/>
        </w:rPr>
        <w:t>.</w:t>
      </w:r>
      <w:r w:rsidRPr="0003771F">
        <w:rPr>
          <w:sz w:val="27"/>
          <w:szCs w:val="27"/>
        </w:rPr>
        <w:t xml:space="preserve"> Всеобщий германский рабочий союз (лассальянцев). Ф. Лассаль. Социал-демократическая рабочая партия (эйзенахцев). А. Бебель. В. Браке. В. Либнехт. Объединение ВГРС и </w:t>
      </w:r>
      <w:r w:rsidRPr="0003771F">
        <w:rPr>
          <w:sz w:val="27"/>
          <w:szCs w:val="27"/>
        </w:rPr>
        <w:lastRenderedPageBreak/>
        <w:t xml:space="preserve">СДРП в единую Социалистическую рабочую партию Германии (СРПГ). СРПГ в годы действия исключительного закона против социалистов. Съезд в Эрфурте,  принятие новой программы и названия партии – </w:t>
      </w:r>
      <w:r w:rsidRPr="0003771F">
        <w:rPr>
          <w:sz w:val="27"/>
          <w:szCs w:val="27"/>
        </w:rPr>
        <w:tab/>
        <w:t xml:space="preserve">Социал-демократическая партия Германии. Три течения в СДПГ. Революционно-марксистское течение. К. Либнехт. Р. Люксембург. Центристское течение. К. Каутский. Реформистское течение. Э. Бернштейн. Г. Газе. Ф. Эберт. </w:t>
      </w:r>
    </w:p>
    <w:p w:rsidR="000370D0" w:rsidRPr="0003771F" w:rsidRDefault="000370D0" w:rsidP="000370D0">
      <w:pPr>
        <w:ind w:firstLine="284"/>
        <w:jc w:val="both"/>
        <w:rPr>
          <w:sz w:val="27"/>
          <w:szCs w:val="27"/>
        </w:rPr>
      </w:pPr>
      <w:r w:rsidRPr="0003771F">
        <w:rPr>
          <w:sz w:val="27"/>
          <w:szCs w:val="27"/>
        </w:rPr>
        <w:t xml:space="preserve">Социалистические партии во Франции. Рабочая партия и ее раскол. Гедисты (Ж. Гед, П. Лафарг) и поссибилисты (П. Брус, Б. Малон). Французская рабочая партия. П. Бланкисты. Независимые социалисты. Ж. Жорес. А. Мильеран. Консолидация социалистического движения и образование Французской объединенной социалистической партии. </w:t>
      </w:r>
    </w:p>
    <w:p w:rsidR="000370D0" w:rsidRPr="0003771F" w:rsidRDefault="000370D0" w:rsidP="000370D0">
      <w:pPr>
        <w:ind w:firstLine="284"/>
        <w:jc w:val="both"/>
        <w:rPr>
          <w:sz w:val="27"/>
          <w:szCs w:val="27"/>
        </w:rPr>
      </w:pPr>
      <w:r w:rsidRPr="0003771F">
        <w:rPr>
          <w:sz w:val="27"/>
          <w:szCs w:val="27"/>
        </w:rPr>
        <w:t>Британские социалистические организации. Фабианское общество. Социал-демократическая федерация. Г. Гайдман. Независимая рабочая  К. Гарди. партия. Британская социалистическая партия. Лейбористская партия. Р. Макдональд.</w:t>
      </w:r>
    </w:p>
    <w:p w:rsidR="000370D0" w:rsidRPr="0003771F" w:rsidRDefault="000370D0" w:rsidP="000370D0">
      <w:pPr>
        <w:ind w:firstLine="284"/>
        <w:jc w:val="both"/>
        <w:rPr>
          <w:sz w:val="27"/>
          <w:szCs w:val="27"/>
        </w:rPr>
      </w:pPr>
      <w:r w:rsidRPr="0003771F">
        <w:rPr>
          <w:sz w:val="27"/>
          <w:szCs w:val="27"/>
        </w:rPr>
        <w:t>Социалистические организации в США. Социалистическая рабочая партия. Социалистическая партия Америки.</w:t>
      </w:r>
    </w:p>
    <w:p w:rsidR="000370D0" w:rsidRPr="0003771F" w:rsidRDefault="000370D0" w:rsidP="000370D0">
      <w:pPr>
        <w:ind w:firstLine="284"/>
        <w:jc w:val="both"/>
        <w:rPr>
          <w:sz w:val="27"/>
          <w:szCs w:val="27"/>
        </w:rPr>
      </w:pPr>
      <w:r w:rsidRPr="00757833">
        <w:rPr>
          <w:sz w:val="27"/>
          <w:szCs w:val="27"/>
        </w:rPr>
        <w:t>Второй Интернационал</w:t>
      </w:r>
      <w:r w:rsidRPr="0003771F">
        <w:rPr>
          <w:i/>
          <w:sz w:val="27"/>
          <w:szCs w:val="27"/>
        </w:rPr>
        <w:t xml:space="preserve">. </w:t>
      </w:r>
      <w:r w:rsidRPr="0003771F">
        <w:rPr>
          <w:sz w:val="27"/>
          <w:szCs w:val="27"/>
        </w:rPr>
        <w:t xml:space="preserve">Предпосылки создания Второго Интернационала. Парижский конгресс </w:t>
      </w:r>
      <w:smartTag w:uri="urn:schemas-microsoft-com:office:smarttags" w:element="metricconverter">
        <w:smartTagPr>
          <w:attr w:name="ProductID" w:val="1889 г"/>
        </w:smartTagPr>
        <w:r w:rsidRPr="0003771F">
          <w:rPr>
            <w:sz w:val="27"/>
            <w:szCs w:val="27"/>
          </w:rPr>
          <w:t>1889 г</w:t>
        </w:r>
      </w:smartTag>
      <w:r w:rsidRPr="0003771F">
        <w:rPr>
          <w:sz w:val="27"/>
          <w:szCs w:val="27"/>
        </w:rPr>
        <w:t xml:space="preserve">. и образование Второго Интернационала. Решения конгрессов Второго Интернационала: о размежевании с анархизмом, о завоевании политической власти, об улучшении условий труда, о рабочих партиях, профсоюзах и кооперативах, о дне 1 Мая, о милитаризме и антивоенной борьбе. Крах Второго Интернационала и его роль в социалистическом движении. </w:t>
      </w:r>
    </w:p>
    <w:p w:rsidR="000370D0" w:rsidRPr="0003771F" w:rsidRDefault="000370D0" w:rsidP="000370D0">
      <w:pPr>
        <w:ind w:firstLine="284"/>
        <w:jc w:val="both"/>
        <w:rPr>
          <w:sz w:val="27"/>
          <w:szCs w:val="27"/>
        </w:rPr>
      </w:pPr>
    </w:p>
    <w:p w:rsidR="000370D0" w:rsidRPr="0003771F" w:rsidRDefault="000370D0" w:rsidP="000370D0">
      <w:pPr>
        <w:jc w:val="both"/>
        <w:rPr>
          <w:b/>
          <w:i/>
          <w:sz w:val="27"/>
          <w:szCs w:val="27"/>
        </w:rPr>
      </w:pPr>
      <w:r w:rsidRPr="0003771F">
        <w:rPr>
          <w:b/>
          <w:sz w:val="27"/>
          <w:szCs w:val="27"/>
        </w:rPr>
        <w:t>3.19. Женское и пацифистское движение</w:t>
      </w:r>
    </w:p>
    <w:p w:rsidR="000370D0" w:rsidRPr="0003771F" w:rsidRDefault="000370D0" w:rsidP="000370D0">
      <w:pPr>
        <w:ind w:firstLine="284"/>
        <w:jc w:val="both"/>
        <w:rPr>
          <w:sz w:val="27"/>
          <w:szCs w:val="27"/>
        </w:rPr>
      </w:pPr>
      <w:r w:rsidRPr="00757833">
        <w:rPr>
          <w:sz w:val="27"/>
          <w:szCs w:val="27"/>
        </w:rPr>
        <w:t>«Первая волна» женского движения (1848–1920).</w:t>
      </w:r>
      <w:r w:rsidRPr="0003771F">
        <w:rPr>
          <w:sz w:val="27"/>
          <w:szCs w:val="27"/>
        </w:rPr>
        <w:t xml:space="preserve"> Истоки и предпосылки женского движения. Дискриминация женщин в политической и гражданской сферах, в сфере трудовых отношений. Преодоление профессиональной дискриминации. Борьба за политические и гражданские права. Суфражистское движение в США. Э. Стэнтон. С. Энтони. </w:t>
      </w:r>
      <w:r w:rsidRPr="0003771F">
        <w:rPr>
          <w:sz w:val="27"/>
          <w:szCs w:val="27"/>
          <w:lang w:val="en-US"/>
        </w:rPr>
        <w:t>XIX</w:t>
      </w:r>
      <w:r w:rsidRPr="0003771F">
        <w:rPr>
          <w:sz w:val="27"/>
          <w:szCs w:val="27"/>
        </w:rPr>
        <w:t xml:space="preserve"> поправка к Конституции США. Суфражистское движение в Великобритании. М. Фосетт. Э. Панкхерст. Избирательная реформа </w:t>
      </w:r>
      <w:smartTag w:uri="urn:schemas-microsoft-com:office:smarttags" w:element="metricconverter">
        <w:smartTagPr>
          <w:attr w:name="ProductID" w:val="1918 г"/>
        </w:smartTagPr>
        <w:r w:rsidRPr="0003771F">
          <w:rPr>
            <w:sz w:val="27"/>
            <w:szCs w:val="27"/>
          </w:rPr>
          <w:t>1918 г</w:t>
        </w:r>
      </w:smartTag>
      <w:r w:rsidRPr="0003771F">
        <w:rPr>
          <w:sz w:val="27"/>
          <w:szCs w:val="27"/>
        </w:rPr>
        <w:t>. в Великобритании. Женское движение во Франции.  Пролетарское женское движение. Социалистическое женское движение. Образование международного социалистического женского бюро.  К. Цеткин. Инициирование празднования международного женского дня. Итоги первой волны женского движения.</w:t>
      </w:r>
    </w:p>
    <w:p w:rsidR="000370D0" w:rsidRDefault="000370D0" w:rsidP="000370D0">
      <w:pPr>
        <w:ind w:firstLine="284"/>
        <w:jc w:val="both"/>
        <w:rPr>
          <w:sz w:val="27"/>
          <w:szCs w:val="27"/>
        </w:rPr>
      </w:pPr>
      <w:r w:rsidRPr="00757833">
        <w:rPr>
          <w:sz w:val="27"/>
          <w:szCs w:val="27"/>
        </w:rPr>
        <w:t>Пацифистское движение</w:t>
      </w:r>
      <w:r w:rsidRPr="0003771F">
        <w:rPr>
          <w:i/>
          <w:sz w:val="27"/>
          <w:szCs w:val="27"/>
        </w:rPr>
        <w:t xml:space="preserve">. </w:t>
      </w:r>
      <w:r w:rsidRPr="0003771F">
        <w:rPr>
          <w:sz w:val="27"/>
          <w:szCs w:val="27"/>
        </w:rPr>
        <w:t xml:space="preserve"> Генезис пацифизма.</w:t>
      </w:r>
      <w:r w:rsidRPr="0003771F">
        <w:rPr>
          <w:b/>
          <w:sz w:val="27"/>
          <w:szCs w:val="27"/>
        </w:rPr>
        <w:t xml:space="preserve"> </w:t>
      </w:r>
      <w:r w:rsidRPr="0003771F">
        <w:rPr>
          <w:sz w:val="27"/>
          <w:szCs w:val="27"/>
        </w:rPr>
        <w:t>Основные концепции пацифизма: социально-этический пацифизм, политический пацифизм. Пацифистские организации в Европе. Лондонское общество мира. Лига мира. Ф. Пасси. Американский пацифизм. Э. Карнеги. Пацифизм на международной арене. Международные пацифистские конгрессы. Международное бюро мира. Социал-демократия  и пацифизм. Гаагские конференции мира.</w:t>
      </w:r>
    </w:p>
    <w:p w:rsidR="00DF2CAA" w:rsidRDefault="00DF2CAA" w:rsidP="000370D0">
      <w:pPr>
        <w:ind w:firstLine="284"/>
        <w:jc w:val="both"/>
        <w:rPr>
          <w:sz w:val="27"/>
          <w:szCs w:val="27"/>
        </w:rPr>
      </w:pPr>
    </w:p>
    <w:p w:rsidR="00DF2CAA" w:rsidRPr="0003771F" w:rsidRDefault="00DF2CAA" w:rsidP="000370D0">
      <w:pPr>
        <w:ind w:firstLine="284"/>
        <w:jc w:val="both"/>
        <w:rPr>
          <w:b/>
          <w:sz w:val="27"/>
          <w:szCs w:val="27"/>
        </w:rPr>
      </w:pPr>
    </w:p>
    <w:p w:rsidR="000370D0" w:rsidRPr="0003771F" w:rsidRDefault="000370D0" w:rsidP="000370D0">
      <w:pPr>
        <w:ind w:firstLine="284"/>
        <w:jc w:val="center"/>
        <w:rPr>
          <w:b/>
          <w:sz w:val="27"/>
          <w:szCs w:val="27"/>
        </w:rPr>
      </w:pPr>
    </w:p>
    <w:p w:rsidR="000370D0" w:rsidRPr="0003771F" w:rsidRDefault="000370D0" w:rsidP="000370D0">
      <w:pPr>
        <w:jc w:val="both"/>
        <w:rPr>
          <w:b/>
          <w:sz w:val="27"/>
          <w:szCs w:val="27"/>
        </w:rPr>
      </w:pPr>
      <w:r w:rsidRPr="0003771F">
        <w:rPr>
          <w:b/>
          <w:sz w:val="27"/>
          <w:szCs w:val="27"/>
        </w:rPr>
        <w:lastRenderedPageBreak/>
        <w:t xml:space="preserve">3.20. Международные отношения в последней трети ХIХ в. </w:t>
      </w:r>
    </w:p>
    <w:p w:rsidR="000370D0" w:rsidRPr="0003771F" w:rsidRDefault="000370D0" w:rsidP="000370D0">
      <w:pPr>
        <w:ind w:firstLine="284"/>
        <w:jc w:val="both"/>
        <w:rPr>
          <w:sz w:val="27"/>
          <w:szCs w:val="27"/>
        </w:rPr>
      </w:pPr>
      <w:r w:rsidRPr="0003771F">
        <w:rPr>
          <w:sz w:val="27"/>
          <w:szCs w:val="27"/>
        </w:rPr>
        <w:t xml:space="preserve">Союз трех императоров. Австро-германский союз </w:t>
      </w:r>
      <w:smartTag w:uri="urn:schemas-microsoft-com:office:smarttags" w:element="metricconverter">
        <w:smartTagPr>
          <w:attr w:name="ProductID" w:val="1879 г"/>
        </w:smartTagPr>
        <w:r w:rsidRPr="0003771F">
          <w:rPr>
            <w:sz w:val="27"/>
            <w:szCs w:val="27"/>
          </w:rPr>
          <w:t>1879 г</w:t>
        </w:r>
      </w:smartTag>
      <w:r w:rsidRPr="0003771F">
        <w:rPr>
          <w:sz w:val="27"/>
          <w:szCs w:val="27"/>
        </w:rPr>
        <w:t xml:space="preserve">. Тройственный Союз </w:t>
      </w:r>
      <w:smartTag w:uri="urn:schemas-microsoft-com:office:smarttags" w:element="metricconverter">
        <w:smartTagPr>
          <w:attr w:name="ProductID" w:val="1882 г"/>
        </w:smartTagPr>
        <w:r w:rsidRPr="0003771F">
          <w:rPr>
            <w:sz w:val="27"/>
            <w:szCs w:val="27"/>
          </w:rPr>
          <w:t>1882 г</w:t>
        </w:r>
      </w:smartTag>
      <w:r w:rsidRPr="0003771F">
        <w:rPr>
          <w:sz w:val="27"/>
          <w:szCs w:val="27"/>
        </w:rPr>
        <w:t xml:space="preserve">. Возобновление Союза трех императоров. «Договор перестраховки». Франко-русский Союз. Англо-французское соперничество в Египте и Судане. Фашодский конфликт и договор </w:t>
      </w:r>
      <w:smartTag w:uri="urn:schemas-microsoft-com:office:smarttags" w:element="metricconverter">
        <w:smartTagPr>
          <w:attr w:name="ProductID" w:val="1899 г"/>
        </w:smartTagPr>
        <w:r w:rsidRPr="0003771F">
          <w:rPr>
            <w:sz w:val="27"/>
            <w:szCs w:val="27"/>
          </w:rPr>
          <w:t>1899 г</w:t>
        </w:r>
      </w:smartTag>
      <w:r w:rsidRPr="0003771F">
        <w:rPr>
          <w:sz w:val="27"/>
          <w:szCs w:val="27"/>
        </w:rPr>
        <w:t xml:space="preserve">. </w:t>
      </w:r>
    </w:p>
    <w:p w:rsidR="000370D0" w:rsidRPr="0003771F" w:rsidRDefault="000370D0" w:rsidP="000370D0">
      <w:pPr>
        <w:ind w:firstLine="284"/>
        <w:jc w:val="both"/>
        <w:rPr>
          <w:sz w:val="27"/>
          <w:szCs w:val="27"/>
        </w:rPr>
      </w:pPr>
    </w:p>
    <w:p w:rsidR="000370D0" w:rsidRPr="0003771F" w:rsidRDefault="000370D0" w:rsidP="000370D0">
      <w:pPr>
        <w:jc w:val="both"/>
        <w:rPr>
          <w:sz w:val="27"/>
          <w:szCs w:val="27"/>
        </w:rPr>
      </w:pPr>
      <w:r w:rsidRPr="0003771F">
        <w:rPr>
          <w:b/>
          <w:sz w:val="27"/>
          <w:szCs w:val="27"/>
        </w:rPr>
        <w:t xml:space="preserve">3.21. Международные конфликты кануна Первой мировой войны. </w:t>
      </w:r>
      <w:r w:rsidRPr="0003771F">
        <w:rPr>
          <w:sz w:val="27"/>
          <w:szCs w:val="27"/>
        </w:rPr>
        <w:t xml:space="preserve">Договор Антанты и Марокканские кризисы. Провал планов германо-российского сближения. Русско-английское соглашение </w:t>
      </w:r>
      <w:smartTag w:uri="urn:schemas-microsoft-com:office:smarttags" w:element="metricconverter">
        <w:smartTagPr>
          <w:attr w:name="ProductID" w:val="1907 г"/>
        </w:smartTagPr>
        <w:r w:rsidRPr="0003771F">
          <w:rPr>
            <w:sz w:val="27"/>
            <w:szCs w:val="27"/>
          </w:rPr>
          <w:t>1907 г</w:t>
        </w:r>
      </w:smartTag>
      <w:r w:rsidRPr="0003771F">
        <w:rPr>
          <w:sz w:val="27"/>
          <w:szCs w:val="27"/>
        </w:rPr>
        <w:t xml:space="preserve">. Боснийский кризис. Балканские войны. Итало-турецкая (Ливийская) война 1911–1912 гг. </w:t>
      </w:r>
    </w:p>
    <w:p w:rsidR="000370D0" w:rsidRDefault="000370D0" w:rsidP="000370D0">
      <w:pPr>
        <w:ind w:firstLine="284"/>
        <w:rPr>
          <w:b/>
          <w:color w:val="000000"/>
          <w:spacing w:val="-2"/>
          <w:sz w:val="27"/>
          <w:szCs w:val="27"/>
        </w:rPr>
      </w:pPr>
    </w:p>
    <w:p w:rsidR="000370D0" w:rsidRPr="0003771F" w:rsidRDefault="000370D0" w:rsidP="000370D0">
      <w:pPr>
        <w:rPr>
          <w:sz w:val="27"/>
          <w:szCs w:val="27"/>
        </w:rPr>
      </w:pPr>
      <w:r w:rsidRPr="0003771F">
        <w:rPr>
          <w:b/>
          <w:sz w:val="27"/>
          <w:szCs w:val="27"/>
        </w:rPr>
        <w:t>3.22. Первая мировая война</w:t>
      </w:r>
      <w:r w:rsidRPr="0003771F">
        <w:rPr>
          <w:b/>
          <w:i/>
          <w:sz w:val="27"/>
          <w:szCs w:val="27"/>
        </w:rPr>
        <w:t xml:space="preserve"> </w:t>
      </w:r>
    </w:p>
    <w:p w:rsidR="000370D0" w:rsidRPr="0003771F" w:rsidRDefault="000370D0" w:rsidP="000370D0">
      <w:pPr>
        <w:ind w:firstLine="284"/>
        <w:jc w:val="both"/>
        <w:rPr>
          <w:sz w:val="27"/>
          <w:szCs w:val="27"/>
        </w:rPr>
      </w:pPr>
      <w:r w:rsidRPr="0003771F">
        <w:rPr>
          <w:sz w:val="27"/>
          <w:szCs w:val="27"/>
        </w:rPr>
        <w:t>Июльский кризис и развертывание войны. Цели сторон в войне.</w:t>
      </w:r>
    </w:p>
    <w:p w:rsidR="000370D0" w:rsidRPr="0003771F" w:rsidRDefault="000370D0" w:rsidP="000370D0">
      <w:pPr>
        <w:ind w:firstLine="284"/>
        <w:jc w:val="both"/>
        <w:rPr>
          <w:sz w:val="27"/>
          <w:szCs w:val="27"/>
        </w:rPr>
      </w:pPr>
      <w:r w:rsidRPr="0003771F">
        <w:rPr>
          <w:sz w:val="27"/>
          <w:szCs w:val="27"/>
        </w:rPr>
        <w:t>Военные действия на Западном фронте.</w:t>
      </w:r>
      <w:r w:rsidRPr="0003771F">
        <w:rPr>
          <w:b/>
          <w:sz w:val="27"/>
          <w:szCs w:val="27"/>
        </w:rPr>
        <w:t xml:space="preserve"> </w:t>
      </w:r>
      <w:r w:rsidRPr="0003771F">
        <w:rPr>
          <w:sz w:val="27"/>
          <w:szCs w:val="27"/>
        </w:rPr>
        <w:t xml:space="preserve">Сражения 1914–1916 гг. на Марне, у Ипра, Вердена и на Сомме. Вступление в войну Турции. Военные действия на Балканах. Участие в войне Италии. Румыния в войне. Война на море. Западный фронт в </w:t>
      </w:r>
      <w:smartTag w:uri="urn:schemas-microsoft-com:office:smarttags" w:element="metricconverter">
        <w:smartTagPr>
          <w:attr w:name="ProductID" w:val="1917 г"/>
        </w:smartTagPr>
        <w:r w:rsidRPr="0003771F">
          <w:rPr>
            <w:sz w:val="27"/>
            <w:szCs w:val="27"/>
          </w:rPr>
          <w:t>1917 г</w:t>
        </w:r>
      </w:smartTag>
      <w:r w:rsidRPr="0003771F">
        <w:rPr>
          <w:sz w:val="27"/>
          <w:szCs w:val="27"/>
        </w:rPr>
        <w:t>.</w:t>
      </w:r>
    </w:p>
    <w:p w:rsidR="000370D0" w:rsidRPr="0003771F" w:rsidRDefault="000370D0" w:rsidP="000370D0">
      <w:pPr>
        <w:shd w:val="clear" w:color="auto" w:fill="FFFFFF"/>
        <w:ind w:left="5" w:firstLine="284"/>
        <w:jc w:val="both"/>
        <w:rPr>
          <w:sz w:val="27"/>
          <w:szCs w:val="27"/>
        </w:rPr>
      </w:pPr>
      <w:r w:rsidRPr="0003771F">
        <w:rPr>
          <w:sz w:val="27"/>
          <w:szCs w:val="27"/>
        </w:rPr>
        <w:t>Политическое и социально-экономическое развитие стран Антанты и США в годы войны. Великобритания. Первое и второе коалиционные правительства Г.Асквита и Д. Ллойд Джорджа. Франция. Президент Р. Пункаре. Ж. Клемансо на посту премьер-министра. Италия.  Объявление о нейтралитете. Участие в переговорном процессе. Вступление в войну на стороне Антанты. Нарастание экономического и политического кризиса.  Соединенные Штаты Америки. Нейтралитет начального периода. Переход Германии к неограниченной подводной войны и объявление США воюющей стороной. Американские войска в Европе: военные действия и дипломатия. «Четырнадцать пунктов» В.Вильсона. Итоги Первой мировой войны для США. Страны Германского блока в годы войны.</w:t>
      </w:r>
      <w:r w:rsidRPr="0003771F">
        <w:rPr>
          <w:b/>
          <w:sz w:val="27"/>
          <w:szCs w:val="27"/>
        </w:rPr>
        <w:t xml:space="preserve"> </w:t>
      </w:r>
      <w:r w:rsidRPr="0003771F">
        <w:rPr>
          <w:sz w:val="27"/>
          <w:szCs w:val="27"/>
        </w:rPr>
        <w:t xml:space="preserve">Германия. Интенсивное развитие системы государственно-монополистического капитализма.  Милитаризация экономики. Усиление противоречий внутри правящего лагеря. Уход Т. фон Бетман-Гольвега в отставку. Концентрация власти в руках Верховного военного руководства. Генерал-фельдмаршал П. фон Гиндернбург. Начальник Генерального штаба Э. Людендорф. </w:t>
      </w:r>
      <w:r w:rsidRPr="0003771F">
        <w:rPr>
          <w:color w:val="000000"/>
          <w:spacing w:val="4"/>
          <w:sz w:val="27"/>
          <w:szCs w:val="27"/>
        </w:rPr>
        <w:t>Назревание общенационального кризиса в Германии к концу</w:t>
      </w:r>
      <w:r w:rsidRPr="0003771F">
        <w:rPr>
          <w:color w:val="000000"/>
          <w:spacing w:val="5"/>
          <w:w w:val="98"/>
          <w:sz w:val="27"/>
          <w:szCs w:val="27"/>
        </w:rPr>
        <w:t xml:space="preserve"> </w:t>
      </w:r>
      <w:r w:rsidRPr="0003771F">
        <w:rPr>
          <w:sz w:val="27"/>
          <w:szCs w:val="27"/>
        </w:rPr>
        <w:t xml:space="preserve">войны. Ноябрьская революция. Падение династии Гогенцоллернов. Австро-Венгрия. Переход к военно-административным методам руководства хозяйством. Установление военно-полицейской диктатуры. Переход императорской короны к Карлу </w:t>
      </w:r>
      <w:r w:rsidRPr="0003771F">
        <w:rPr>
          <w:sz w:val="27"/>
          <w:szCs w:val="27"/>
          <w:lang w:val="en-US"/>
        </w:rPr>
        <w:t>I</w:t>
      </w:r>
      <w:r w:rsidRPr="0003771F">
        <w:rPr>
          <w:sz w:val="27"/>
          <w:szCs w:val="27"/>
        </w:rPr>
        <w:t xml:space="preserve">. Разрыв 26 октября </w:t>
      </w:r>
      <w:smartTag w:uri="urn:schemas-microsoft-com:office:smarttags" w:element="metricconverter">
        <w:smartTagPr>
          <w:attr w:name="ProductID" w:val="1918 г"/>
        </w:smartTagPr>
        <w:r w:rsidRPr="0003771F">
          <w:rPr>
            <w:sz w:val="27"/>
            <w:szCs w:val="27"/>
          </w:rPr>
          <w:t>1918 г</w:t>
        </w:r>
      </w:smartTag>
      <w:r w:rsidRPr="0003771F">
        <w:rPr>
          <w:sz w:val="27"/>
          <w:szCs w:val="27"/>
        </w:rPr>
        <w:t xml:space="preserve">. союза с Германией и предложение сепаратного мира. Подъем национально-освободительного движения в Австро-Венгрии в годы войны. Распад страны. Объявление о создании самостоятельных Чехословацкого государства, Государства словенцев, хорватов и сербов, о присоединении польских земель к Польскому государству. Ноябрьская революция </w:t>
      </w:r>
      <w:smartTag w:uri="urn:schemas-microsoft-com:office:smarttags" w:element="metricconverter">
        <w:smartTagPr>
          <w:attr w:name="ProductID" w:val="1918 г"/>
        </w:smartTagPr>
        <w:r w:rsidRPr="0003771F">
          <w:rPr>
            <w:sz w:val="27"/>
            <w:szCs w:val="27"/>
          </w:rPr>
          <w:t>1918 г</w:t>
        </w:r>
      </w:smartTag>
      <w:r w:rsidRPr="0003771F">
        <w:rPr>
          <w:sz w:val="27"/>
          <w:szCs w:val="27"/>
        </w:rPr>
        <w:t xml:space="preserve">. и провозглашение демократической республики в Австрии. Революционный кризис в Венгрии в конце войны. Низложение Карла </w:t>
      </w:r>
      <w:r w:rsidRPr="0003771F">
        <w:rPr>
          <w:sz w:val="27"/>
          <w:szCs w:val="27"/>
          <w:lang w:val="en-US"/>
        </w:rPr>
        <w:t>IV</w:t>
      </w:r>
      <w:r w:rsidRPr="0003771F">
        <w:rPr>
          <w:sz w:val="27"/>
          <w:szCs w:val="27"/>
        </w:rPr>
        <w:t xml:space="preserve"> в Венгрии. Прекращение существования Австро-Венгерской монархии. </w:t>
      </w:r>
    </w:p>
    <w:p w:rsidR="000370D0" w:rsidRPr="0003771F" w:rsidRDefault="000370D0" w:rsidP="000370D0">
      <w:pPr>
        <w:ind w:firstLine="284"/>
        <w:jc w:val="both"/>
        <w:rPr>
          <w:sz w:val="27"/>
          <w:szCs w:val="27"/>
        </w:rPr>
      </w:pPr>
      <w:r w:rsidRPr="0003771F">
        <w:rPr>
          <w:sz w:val="27"/>
          <w:szCs w:val="27"/>
        </w:rPr>
        <w:lastRenderedPageBreak/>
        <w:t xml:space="preserve">Завершающие сражения </w:t>
      </w:r>
      <w:smartTag w:uri="urn:schemas-microsoft-com:office:smarttags" w:element="metricconverter">
        <w:smartTagPr>
          <w:attr w:name="ProductID" w:val="1918 г"/>
        </w:smartTagPr>
        <w:r w:rsidRPr="0003771F">
          <w:rPr>
            <w:sz w:val="27"/>
            <w:szCs w:val="27"/>
          </w:rPr>
          <w:t>1918 г</w:t>
        </w:r>
      </w:smartTag>
      <w:r w:rsidRPr="0003771F">
        <w:rPr>
          <w:sz w:val="27"/>
          <w:szCs w:val="27"/>
        </w:rPr>
        <w:t xml:space="preserve">. Переход стратегической инициативы к союзникам. Генерал Ф. Фош на посту верховного главнокомандующего союзными армиями Западного фронта. Развал Четверного союза. Подписание перемирия Болгарией, Турцией, Австро-Венгрией. Окончание Первой мировой войны и Компьенское перемирие. </w:t>
      </w:r>
      <w:r w:rsidRPr="0003771F">
        <w:rPr>
          <w:color w:val="000000"/>
          <w:spacing w:val="3"/>
          <w:sz w:val="27"/>
          <w:szCs w:val="27"/>
        </w:rPr>
        <w:t>Итоги Первой мировой войны.</w:t>
      </w:r>
    </w:p>
    <w:p w:rsidR="000370D0" w:rsidRPr="00986E10" w:rsidRDefault="000370D0" w:rsidP="000370D0">
      <w:pPr>
        <w:shd w:val="clear" w:color="auto" w:fill="FFFFFF"/>
        <w:ind w:left="6" w:firstLine="284"/>
        <w:jc w:val="center"/>
        <w:rPr>
          <w:bCs/>
          <w:color w:val="000000"/>
          <w:spacing w:val="9"/>
        </w:rPr>
      </w:pPr>
    </w:p>
    <w:p w:rsidR="000370D0" w:rsidRPr="00986E10" w:rsidRDefault="000370D0" w:rsidP="000370D0">
      <w:pPr>
        <w:shd w:val="clear" w:color="auto" w:fill="FFFFFF"/>
        <w:ind w:left="6" w:firstLine="284"/>
        <w:jc w:val="center"/>
        <w:rPr>
          <w:bCs/>
          <w:color w:val="000000"/>
          <w:spacing w:val="9"/>
        </w:rPr>
      </w:pPr>
    </w:p>
    <w:p w:rsidR="000370D0" w:rsidRPr="00986E10" w:rsidRDefault="000370D0" w:rsidP="000370D0">
      <w:pPr>
        <w:shd w:val="clear" w:color="auto" w:fill="FFFFFF"/>
        <w:ind w:left="6" w:firstLine="284"/>
        <w:jc w:val="center"/>
        <w:rPr>
          <w:bCs/>
          <w:color w:val="000000"/>
          <w:spacing w:val="9"/>
        </w:rPr>
      </w:pPr>
    </w:p>
    <w:p w:rsidR="000370D0" w:rsidRPr="000370D0" w:rsidRDefault="000370D0" w:rsidP="000370D0">
      <w:pPr>
        <w:shd w:val="clear" w:color="auto" w:fill="FFFFFF"/>
        <w:ind w:left="6" w:hanging="6"/>
        <w:jc w:val="center"/>
        <w:rPr>
          <w:b/>
          <w:bCs/>
          <w:color w:val="000000"/>
          <w:spacing w:val="9"/>
          <w:sz w:val="32"/>
          <w:szCs w:val="32"/>
        </w:rPr>
      </w:pPr>
      <w:r w:rsidRPr="00C02B40">
        <w:rPr>
          <w:b/>
          <w:bCs/>
          <w:color w:val="000000"/>
          <w:spacing w:val="9"/>
          <w:sz w:val="32"/>
          <w:szCs w:val="32"/>
        </w:rPr>
        <w:t>Р</w:t>
      </w:r>
      <w:r w:rsidRPr="00C02B40">
        <w:rPr>
          <w:b/>
          <w:bCs/>
          <w:color w:val="000000"/>
          <w:spacing w:val="9"/>
          <w:sz w:val="32"/>
          <w:szCs w:val="32"/>
          <w:lang w:val="be-BY"/>
        </w:rPr>
        <w:t>АЗДЕЛ</w:t>
      </w:r>
      <w:r w:rsidRPr="00C02B40">
        <w:rPr>
          <w:b/>
          <w:bCs/>
          <w:color w:val="000000"/>
          <w:spacing w:val="9"/>
          <w:sz w:val="32"/>
          <w:szCs w:val="32"/>
        </w:rPr>
        <w:t xml:space="preserve"> </w:t>
      </w:r>
      <w:r w:rsidRPr="00C02B40">
        <w:rPr>
          <w:b/>
          <w:bCs/>
          <w:color w:val="000000"/>
          <w:spacing w:val="9"/>
          <w:sz w:val="32"/>
          <w:szCs w:val="32"/>
          <w:lang w:val="be-BY"/>
        </w:rPr>
        <w:t xml:space="preserve">4 </w:t>
      </w:r>
    </w:p>
    <w:p w:rsidR="000370D0" w:rsidRPr="00C02B40" w:rsidRDefault="000370D0" w:rsidP="000370D0">
      <w:pPr>
        <w:shd w:val="clear" w:color="auto" w:fill="FFFFFF"/>
        <w:ind w:left="6" w:hanging="6"/>
        <w:jc w:val="center"/>
        <w:rPr>
          <w:sz w:val="32"/>
          <w:szCs w:val="32"/>
        </w:rPr>
      </w:pPr>
      <w:r w:rsidRPr="00C02B40">
        <w:rPr>
          <w:b/>
          <w:bCs/>
          <w:color w:val="000000"/>
          <w:spacing w:val="9"/>
          <w:sz w:val="32"/>
          <w:szCs w:val="32"/>
        </w:rPr>
        <w:t>НОВЕ</w:t>
      </w:r>
      <w:r w:rsidRPr="00C02B40">
        <w:rPr>
          <w:b/>
          <w:bCs/>
          <w:color w:val="000000"/>
          <w:spacing w:val="9"/>
          <w:sz w:val="32"/>
          <w:szCs w:val="32"/>
          <w:lang w:val="be-BY"/>
        </w:rPr>
        <w:t xml:space="preserve">ЙШАЯ </w:t>
      </w:r>
      <w:r w:rsidRPr="00C02B40">
        <w:rPr>
          <w:b/>
          <w:bCs/>
          <w:color w:val="000000"/>
          <w:spacing w:val="9"/>
          <w:sz w:val="32"/>
          <w:szCs w:val="32"/>
        </w:rPr>
        <w:t>ИСТОРИЯ В 1918</w:t>
      </w:r>
      <w:r w:rsidRPr="00C02B40">
        <w:rPr>
          <w:sz w:val="32"/>
          <w:szCs w:val="32"/>
        </w:rPr>
        <w:t>–</w:t>
      </w:r>
      <w:r w:rsidRPr="00C02B40">
        <w:rPr>
          <w:b/>
          <w:bCs/>
          <w:color w:val="000000"/>
          <w:spacing w:val="9"/>
          <w:sz w:val="32"/>
          <w:szCs w:val="32"/>
        </w:rPr>
        <w:t>1945 гг.</w:t>
      </w:r>
    </w:p>
    <w:p w:rsidR="000370D0" w:rsidRPr="0003771F" w:rsidRDefault="000370D0" w:rsidP="000370D0">
      <w:pPr>
        <w:shd w:val="clear" w:color="auto" w:fill="FFFFFF"/>
        <w:ind w:firstLine="284"/>
        <w:jc w:val="both"/>
        <w:rPr>
          <w:sz w:val="27"/>
          <w:szCs w:val="27"/>
        </w:rPr>
      </w:pPr>
    </w:p>
    <w:p w:rsidR="000370D0" w:rsidRPr="0003771F" w:rsidRDefault="000370D0" w:rsidP="000370D0">
      <w:pPr>
        <w:shd w:val="clear" w:color="auto" w:fill="FFFFFF"/>
        <w:ind w:left="6"/>
        <w:rPr>
          <w:sz w:val="27"/>
          <w:szCs w:val="27"/>
        </w:rPr>
      </w:pPr>
      <w:r w:rsidRPr="0003771F">
        <w:rPr>
          <w:b/>
          <w:bCs/>
          <w:color w:val="000000"/>
          <w:spacing w:val="-3"/>
          <w:sz w:val="27"/>
          <w:szCs w:val="27"/>
        </w:rPr>
        <w:t>4.1. Западная цивилизация между двумя мировыми войнами: духовная жизнь и идеологические процессы</w:t>
      </w:r>
    </w:p>
    <w:p w:rsidR="000370D0" w:rsidRPr="0003771F" w:rsidRDefault="000370D0" w:rsidP="000370D0">
      <w:pPr>
        <w:shd w:val="clear" w:color="auto" w:fill="FFFFFF"/>
        <w:ind w:firstLine="284"/>
        <w:jc w:val="both"/>
        <w:rPr>
          <w:color w:val="000000"/>
          <w:spacing w:val="4"/>
          <w:sz w:val="27"/>
          <w:szCs w:val="27"/>
        </w:rPr>
      </w:pPr>
      <w:r w:rsidRPr="0003771F">
        <w:rPr>
          <w:color w:val="000000"/>
          <w:spacing w:val="3"/>
          <w:sz w:val="27"/>
          <w:szCs w:val="27"/>
        </w:rPr>
        <w:t xml:space="preserve">Понятие «новейшее время», его исходные рубежи. Формационный и </w:t>
      </w:r>
      <w:r w:rsidRPr="0003771F">
        <w:rPr>
          <w:color w:val="000000"/>
          <w:spacing w:val="4"/>
          <w:sz w:val="27"/>
          <w:szCs w:val="27"/>
        </w:rPr>
        <w:t>цивилизационный подходы в изучении истории новейшего времени. За</w:t>
      </w:r>
      <w:r w:rsidRPr="0003771F">
        <w:rPr>
          <w:color w:val="000000"/>
          <w:spacing w:val="5"/>
          <w:sz w:val="27"/>
          <w:szCs w:val="27"/>
        </w:rPr>
        <w:t xml:space="preserve">падная цивилизация в новейшее время (региональный и национальные уровни), ее место среди других цивилизаций мира. Процессы сближения </w:t>
      </w:r>
      <w:r w:rsidRPr="0003771F">
        <w:rPr>
          <w:color w:val="000000"/>
          <w:spacing w:val="4"/>
          <w:sz w:val="27"/>
          <w:szCs w:val="27"/>
        </w:rPr>
        <w:t>и взаимовлияния. Взаимосвязь и взаимозависимость современного мира.</w:t>
      </w:r>
    </w:p>
    <w:p w:rsidR="000370D0" w:rsidRPr="0003771F" w:rsidRDefault="000370D0" w:rsidP="000370D0">
      <w:pPr>
        <w:shd w:val="clear" w:color="auto" w:fill="FFFFFF"/>
        <w:ind w:firstLine="284"/>
        <w:jc w:val="both"/>
        <w:rPr>
          <w:sz w:val="27"/>
          <w:szCs w:val="27"/>
        </w:rPr>
      </w:pPr>
      <w:r w:rsidRPr="0003771F">
        <w:rPr>
          <w:color w:val="000000"/>
          <w:spacing w:val="3"/>
          <w:sz w:val="27"/>
          <w:szCs w:val="27"/>
        </w:rPr>
        <w:t xml:space="preserve">Общие черты в духовной жизни западного общества. Положение человека в обществе, его свободы и права. Повышение качества жизни и </w:t>
      </w:r>
      <w:r w:rsidRPr="0003771F">
        <w:rPr>
          <w:color w:val="000000"/>
          <w:spacing w:val="4"/>
          <w:sz w:val="27"/>
          <w:szCs w:val="27"/>
        </w:rPr>
        <w:t xml:space="preserve">социальной защищенности. Изменения в образе жизни людей. Уровень </w:t>
      </w:r>
      <w:r w:rsidRPr="0003771F">
        <w:rPr>
          <w:color w:val="000000"/>
          <w:spacing w:val="5"/>
          <w:sz w:val="27"/>
          <w:szCs w:val="27"/>
        </w:rPr>
        <w:t>культуры, значение традиций.</w:t>
      </w:r>
    </w:p>
    <w:p w:rsidR="000370D0" w:rsidRPr="0003771F" w:rsidRDefault="000370D0" w:rsidP="000370D0">
      <w:pPr>
        <w:shd w:val="clear" w:color="auto" w:fill="FFFFFF"/>
        <w:ind w:left="5" w:firstLine="284"/>
        <w:jc w:val="both"/>
        <w:rPr>
          <w:sz w:val="27"/>
          <w:szCs w:val="27"/>
        </w:rPr>
      </w:pPr>
      <w:r w:rsidRPr="0003771F">
        <w:rPr>
          <w:color w:val="000000"/>
          <w:spacing w:val="5"/>
          <w:sz w:val="27"/>
          <w:szCs w:val="27"/>
        </w:rPr>
        <w:t>Роль религии и церкви в жизни общества. Католицизм, протестантизм, православие, нетрадиционные религии.</w:t>
      </w:r>
    </w:p>
    <w:p w:rsidR="000370D0" w:rsidRPr="0003771F" w:rsidRDefault="000370D0" w:rsidP="000370D0">
      <w:pPr>
        <w:shd w:val="clear" w:color="auto" w:fill="FFFFFF"/>
        <w:ind w:firstLine="284"/>
        <w:jc w:val="both"/>
        <w:rPr>
          <w:color w:val="000000"/>
          <w:spacing w:val="3"/>
          <w:sz w:val="27"/>
          <w:szCs w:val="27"/>
        </w:rPr>
      </w:pPr>
      <w:r w:rsidRPr="0003771F">
        <w:rPr>
          <w:color w:val="000000"/>
          <w:spacing w:val="3"/>
          <w:sz w:val="27"/>
          <w:szCs w:val="27"/>
        </w:rPr>
        <w:t>Новые явления в идейно-политической сфере жизни общества. Эволюция идеологии. Неолиберализм, неоконсерватизм. Основные направления историко-философского осмысления общественных процессов.</w:t>
      </w:r>
    </w:p>
    <w:p w:rsidR="000370D0" w:rsidRPr="0003771F" w:rsidRDefault="000370D0" w:rsidP="000370D0">
      <w:pPr>
        <w:shd w:val="clear" w:color="auto" w:fill="FFFFFF"/>
        <w:ind w:firstLine="284"/>
        <w:jc w:val="both"/>
        <w:rPr>
          <w:color w:val="000000"/>
          <w:spacing w:val="3"/>
          <w:sz w:val="27"/>
          <w:szCs w:val="27"/>
        </w:rPr>
      </w:pPr>
    </w:p>
    <w:p w:rsidR="000370D0" w:rsidRPr="0003771F" w:rsidRDefault="000370D0" w:rsidP="000370D0">
      <w:pPr>
        <w:shd w:val="clear" w:color="auto" w:fill="FFFFFF"/>
        <w:ind w:left="6"/>
        <w:rPr>
          <w:b/>
          <w:bCs/>
          <w:color w:val="000000"/>
          <w:spacing w:val="-3"/>
          <w:sz w:val="27"/>
          <w:szCs w:val="27"/>
        </w:rPr>
      </w:pPr>
      <w:r w:rsidRPr="0003771F">
        <w:rPr>
          <w:b/>
          <w:bCs/>
          <w:color w:val="000000"/>
          <w:spacing w:val="-3"/>
          <w:sz w:val="27"/>
          <w:szCs w:val="27"/>
        </w:rPr>
        <w:t xml:space="preserve">4.2. </w:t>
      </w:r>
      <w:r w:rsidRPr="0003771F">
        <w:rPr>
          <w:b/>
          <w:bCs/>
          <w:color w:val="000000"/>
          <w:spacing w:val="1"/>
          <w:sz w:val="27"/>
          <w:szCs w:val="27"/>
        </w:rPr>
        <w:t xml:space="preserve">Влияние </w:t>
      </w:r>
      <w:r w:rsidRPr="000F69A6">
        <w:rPr>
          <w:b/>
          <w:bCs/>
          <w:color w:val="000000"/>
          <w:spacing w:val="1"/>
          <w:sz w:val="27"/>
          <w:szCs w:val="27"/>
        </w:rPr>
        <w:t>Первой</w:t>
      </w:r>
      <w:r w:rsidRPr="0003771F">
        <w:rPr>
          <w:b/>
          <w:bCs/>
          <w:color w:val="000000"/>
          <w:spacing w:val="1"/>
          <w:sz w:val="27"/>
          <w:szCs w:val="27"/>
        </w:rPr>
        <w:t xml:space="preserve"> мировой войны на страны Запада.</w:t>
      </w:r>
      <w:r w:rsidRPr="0003771F">
        <w:rPr>
          <w:b/>
          <w:bCs/>
          <w:color w:val="000000"/>
          <w:sz w:val="27"/>
          <w:szCs w:val="27"/>
        </w:rPr>
        <w:t xml:space="preserve"> Кризисные явления в развитии западного общества</w:t>
      </w:r>
    </w:p>
    <w:p w:rsidR="000370D0" w:rsidRPr="0003771F" w:rsidRDefault="000370D0" w:rsidP="000370D0">
      <w:pPr>
        <w:shd w:val="clear" w:color="auto" w:fill="FFFFFF"/>
        <w:ind w:left="5" w:firstLine="284"/>
        <w:jc w:val="both"/>
        <w:rPr>
          <w:sz w:val="27"/>
          <w:szCs w:val="27"/>
        </w:rPr>
      </w:pPr>
      <w:r w:rsidRPr="0003771F">
        <w:rPr>
          <w:color w:val="000000"/>
          <w:spacing w:val="3"/>
          <w:sz w:val="27"/>
          <w:szCs w:val="27"/>
        </w:rPr>
        <w:t xml:space="preserve">Итоги первой мировой войны, ее трагические результаты и последствия. Подъем рабочего и демократического движения. Необходимость </w:t>
      </w:r>
      <w:r w:rsidRPr="0003771F">
        <w:rPr>
          <w:color w:val="000000"/>
          <w:spacing w:val="4"/>
          <w:sz w:val="27"/>
          <w:szCs w:val="27"/>
        </w:rPr>
        <w:t>коренных преобразований в экономике, социальных отношениях и поли</w:t>
      </w:r>
      <w:r w:rsidRPr="0003771F">
        <w:rPr>
          <w:color w:val="000000"/>
          <w:spacing w:val="3"/>
          <w:sz w:val="27"/>
          <w:szCs w:val="27"/>
        </w:rPr>
        <w:t>тической системе.</w:t>
      </w:r>
    </w:p>
    <w:p w:rsidR="000370D0" w:rsidRPr="0003771F" w:rsidRDefault="000370D0" w:rsidP="000370D0">
      <w:pPr>
        <w:shd w:val="clear" w:color="auto" w:fill="FFFFFF"/>
        <w:ind w:left="10" w:firstLine="284"/>
        <w:jc w:val="both"/>
        <w:rPr>
          <w:color w:val="000000"/>
          <w:spacing w:val="4"/>
          <w:sz w:val="27"/>
          <w:szCs w:val="27"/>
        </w:rPr>
      </w:pPr>
      <w:r w:rsidRPr="0003771F">
        <w:rPr>
          <w:color w:val="000000"/>
          <w:spacing w:val="1"/>
          <w:sz w:val="27"/>
          <w:szCs w:val="27"/>
        </w:rPr>
        <w:t xml:space="preserve">Появление новых форм общественно-политических движений и новых </w:t>
      </w:r>
      <w:r w:rsidRPr="0003771F">
        <w:rPr>
          <w:color w:val="000000"/>
          <w:spacing w:val="4"/>
          <w:sz w:val="27"/>
          <w:szCs w:val="27"/>
        </w:rPr>
        <w:t>партий: коммунистических, фашистских, христианско-демократических.</w:t>
      </w:r>
    </w:p>
    <w:p w:rsidR="000370D0" w:rsidRPr="0003771F" w:rsidRDefault="000370D0" w:rsidP="000370D0">
      <w:pPr>
        <w:shd w:val="clear" w:color="auto" w:fill="FFFFFF"/>
        <w:ind w:firstLine="284"/>
        <w:jc w:val="both"/>
        <w:rPr>
          <w:sz w:val="27"/>
          <w:szCs w:val="27"/>
        </w:rPr>
      </w:pPr>
    </w:p>
    <w:p w:rsidR="000370D0" w:rsidRPr="0003771F" w:rsidRDefault="000370D0" w:rsidP="000370D0">
      <w:pPr>
        <w:shd w:val="clear" w:color="auto" w:fill="FFFFFF"/>
        <w:ind w:left="14"/>
        <w:jc w:val="both"/>
        <w:rPr>
          <w:sz w:val="27"/>
          <w:szCs w:val="27"/>
        </w:rPr>
      </w:pPr>
      <w:r w:rsidRPr="0003771F">
        <w:rPr>
          <w:b/>
          <w:bCs/>
          <w:color w:val="000000"/>
          <w:spacing w:val="-3"/>
          <w:sz w:val="27"/>
          <w:szCs w:val="27"/>
        </w:rPr>
        <w:t>4.3.</w:t>
      </w:r>
      <w:r>
        <w:rPr>
          <w:b/>
          <w:bCs/>
          <w:color w:val="000000"/>
          <w:spacing w:val="-3"/>
          <w:sz w:val="27"/>
          <w:szCs w:val="27"/>
        </w:rPr>
        <w:t xml:space="preserve"> Международные отношения после </w:t>
      </w:r>
      <w:r w:rsidRPr="000F69A6">
        <w:rPr>
          <w:b/>
          <w:bCs/>
          <w:color w:val="000000"/>
          <w:spacing w:val="-3"/>
          <w:sz w:val="27"/>
          <w:szCs w:val="27"/>
        </w:rPr>
        <w:t>Первой</w:t>
      </w:r>
      <w:r w:rsidRPr="0003771F">
        <w:rPr>
          <w:b/>
          <w:bCs/>
          <w:color w:val="000000"/>
          <w:spacing w:val="-3"/>
          <w:sz w:val="27"/>
          <w:szCs w:val="27"/>
        </w:rPr>
        <w:t xml:space="preserve"> мировой войны. </w:t>
      </w:r>
      <w:r w:rsidRPr="0003771F">
        <w:rPr>
          <w:b/>
          <w:bCs/>
          <w:color w:val="000000"/>
          <w:spacing w:val="-4"/>
          <w:sz w:val="27"/>
          <w:szCs w:val="27"/>
        </w:rPr>
        <w:t>Версальско-Вашингтонская система</w:t>
      </w:r>
    </w:p>
    <w:p w:rsidR="000370D0" w:rsidRPr="0003771F" w:rsidRDefault="000370D0" w:rsidP="000370D0">
      <w:pPr>
        <w:shd w:val="clear" w:color="auto" w:fill="FFFFFF"/>
        <w:ind w:left="14" w:firstLine="284"/>
        <w:jc w:val="both"/>
        <w:rPr>
          <w:sz w:val="27"/>
          <w:szCs w:val="27"/>
        </w:rPr>
      </w:pPr>
      <w:r w:rsidRPr="0003771F">
        <w:rPr>
          <w:color w:val="000000"/>
          <w:spacing w:val="5"/>
          <w:sz w:val="27"/>
          <w:szCs w:val="27"/>
        </w:rPr>
        <w:t>Компьенское перемирие. Парижская мирная конференция, противо</w:t>
      </w:r>
      <w:r w:rsidRPr="0003771F">
        <w:rPr>
          <w:color w:val="000000"/>
          <w:spacing w:val="3"/>
          <w:sz w:val="27"/>
          <w:szCs w:val="27"/>
        </w:rPr>
        <w:t>речия и борьба на ней стран-победительниц. Версальский договор. Мир</w:t>
      </w:r>
      <w:r w:rsidRPr="0003771F">
        <w:rPr>
          <w:color w:val="000000"/>
          <w:spacing w:val="5"/>
          <w:sz w:val="27"/>
          <w:szCs w:val="27"/>
        </w:rPr>
        <w:t>ные договоры с союзниками Германии: Австрией, Венгрией, Болгарией, Турцией. Территориальные изменения в Европе. Образование Лиги наций. Мандатная система. Репарационный вопрос.</w:t>
      </w:r>
    </w:p>
    <w:p w:rsidR="000370D0" w:rsidRDefault="000370D0" w:rsidP="000370D0">
      <w:pPr>
        <w:shd w:val="clear" w:color="auto" w:fill="FFFFFF"/>
        <w:ind w:left="14" w:firstLine="284"/>
        <w:jc w:val="both"/>
        <w:rPr>
          <w:color w:val="000000"/>
          <w:spacing w:val="4"/>
          <w:sz w:val="27"/>
          <w:szCs w:val="27"/>
        </w:rPr>
      </w:pPr>
      <w:r w:rsidRPr="0003771F">
        <w:rPr>
          <w:color w:val="000000"/>
          <w:spacing w:val="5"/>
          <w:sz w:val="27"/>
          <w:szCs w:val="27"/>
        </w:rPr>
        <w:lastRenderedPageBreak/>
        <w:t>Вашингтонская конференция. Отношение стран Запада к Советской России. Генуэзская конференция. Рапалльский договор Германии с Со</w:t>
      </w:r>
      <w:r w:rsidRPr="0003771F">
        <w:rPr>
          <w:color w:val="000000"/>
          <w:spacing w:val="4"/>
          <w:sz w:val="27"/>
          <w:szCs w:val="27"/>
        </w:rPr>
        <w:t>ветской Россией (</w:t>
      </w:r>
      <w:smartTag w:uri="urn:schemas-microsoft-com:office:smarttags" w:element="metricconverter">
        <w:smartTagPr>
          <w:attr w:name="ProductID" w:val="1922 г"/>
        </w:smartTagPr>
        <w:r w:rsidRPr="0003771F">
          <w:rPr>
            <w:color w:val="000000"/>
            <w:spacing w:val="4"/>
            <w:sz w:val="27"/>
            <w:szCs w:val="27"/>
          </w:rPr>
          <w:t>1922 г</w:t>
        </w:r>
      </w:smartTag>
      <w:r w:rsidRPr="0003771F">
        <w:rPr>
          <w:color w:val="000000"/>
          <w:spacing w:val="4"/>
          <w:sz w:val="27"/>
          <w:szCs w:val="27"/>
        </w:rPr>
        <w:t>.).</w:t>
      </w:r>
    </w:p>
    <w:p w:rsidR="000370D0" w:rsidRPr="0003771F" w:rsidRDefault="000370D0" w:rsidP="000370D0">
      <w:pPr>
        <w:shd w:val="clear" w:color="auto" w:fill="FFFFFF"/>
        <w:ind w:left="10" w:firstLine="284"/>
        <w:jc w:val="both"/>
        <w:rPr>
          <w:color w:val="000000"/>
          <w:spacing w:val="4"/>
          <w:sz w:val="27"/>
          <w:szCs w:val="27"/>
        </w:rPr>
      </w:pPr>
    </w:p>
    <w:p w:rsidR="000370D0" w:rsidRPr="0003771F" w:rsidRDefault="000370D0" w:rsidP="000370D0">
      <w:pPr>
        <w:shd w:val="clear" w:color="auto" w:fill="FFFFFF"/>
        <w:ind w:left="14"/>
        <w:jc w:val="both"/>
        <w:rPr>
          <w:i/>
          <w:iCs/>
          <w:color w:val="000000"/>
          <w:spacing w:val="4"/>
          <w:sz w:val="27"/>
          <w:szCs w:val="27"/>
        </w:rPr>
      </w:pPr>
      <w:r w:rsidRPr="0003771F">
        <w:rPr>
          <w:b/>
          <w:bCs/>
          <w:sz w:val="27"/>
          <w:szCs w:val="27"/>
        </w:rPr>
        <w:t>4.4. Революция 1918–1919 гг. в Германии. Становление Веймарской республики</w:t>
      </w:r>
    </w:p>
    <w:p w:rsidR="000370D0" w:rsidRPr="0003771F" w:rsidRDefault="000370D0" w:rsidP="000370D0">
      <w:pPr>
        <w:shd w:val="clear" w:color="auto" w:fill="FFFFFF"/>
        <w:ind w:left="10" w:firstLine="284"/>
        <w:jc w:val="both"/>
        <w:rPr>
          <w:sz w:val="27"/>
          <w:szCs w:val="27"/>
        </w:rPr>
      </w:pPr>
      <w:r w:rsidRPr="0003771F">
        <w:rPr>
          <w:color w:val="000000"/>
          <w:spacing w:val="4"/>
          <w:sz w:val="27"/>
          <w:szCs w:val="27"/>
        </w:rPr>
        <w:t>Назревание общенационального кризиса в Германии к концу</w:t>
      </w:r>
      <w:r w:rsidRPr="0003771F">
        <w:rPr>
          <w:color w:val="000000"/>
          <w:spacing w:val="5"/>
          <w:w w:val="98"/>
          <w:sz w:val="27"/>
          <w:szCs w:val="27"/>
        </w:rPr>
        <w:t xml:space="preserve"> </w:t>
      </w:r>
      <w:r w:rsidRPr="0003771F">
        <w:rPr>
          <w:sz w:val="27"/>
          <w:szCs w:val="27"/>
        </w:rPr>
        <w:t>войны.</w:t>
      </w:r>
      <w:r w:rsidRPr="0003771F">
        <w:rPr>
          <w:color w:val="000000"/>
          <w:spacing w:val="5"/>
          <w:w w:val="98"/>
          <w:sz w:val="27"/>
          <w:szCs w:val="27"/>
        </w:rPr>
        <w:t xml:space="preserve"> </w:t>
      </w:r>
      <w:r w:rsidRPr="0003771F">
        <w:rPr>
          <w:sz w:val="27"/>
          <w:szCs w:val="27"/>
        </w:rPr>
        <w:t>Расстановка политических сил и борьба по вопросам выхода из войны и проведения реформ в стране.</w:t>
      </w:r>
    </w:p>
    <w:p w:rsidR="000370D0" w:rsidRPr="0003771F" w:rsidRDefault="000370D0" w:rsidP="000370D0">
      <w:pPr>
        <w:shd w:val="clear" w:color="auto" w:fill="FFFFFF"/>
        <w:ind w:left="5" w:firstLine="284"/>
        <w:jc w:val="both"/>
        <w:rPr>
          <w:sz w:val="27"/>
          <w:szCs w:val="27"/>
        </w:rPr>
      </w:pPr>
      <w:r w:rsidRPr="0003771F">
        <w:rPr>
          <w:sz w:val="27"/>
          <w:szCs w:val="27"/>
        </w:rPr>
        <w:t xml:space="preserve">Начало революции, ее задачи, движущие силы. Политика Совета народных уполномоченных. Фридрих Эберт. Курс на социализацию и пар-ламентаризацию. Роль советов в революции. Консолидация сил контрреволюции. Реорганизация буржуазных партий. Образование коммунистической партии. Политическая стачка и восстание в Берлине в январе </w:t>
      </w:r>
      <w:smartTag w:uri="urn:schemas-microsoft-com:office:smarttags" w:element="metricconverter">
        <w:smartTagPr>
          <w:attr w:name="ProductID" w:val="1919 г"/>
        </w:smartTagPr>
        <w:r w:rsidRPr="0003771F">
          <w:rPr>
            <w:sz w:val="27"/>
            <w:szCs w:val="27"/>
          </w:rPr>
          <w:t>1919 г</w:t>
        </w:r>
      </w:smartTag>
      <w:r w:rsidRPr="0003771F">
        <w:rPr>
          <w:sz w:val="27"/>
          <w:szCs w:val="27"/>
        </w:rPr>
        <w:t>. Выборы в Национальное собрание. Баварская советская республика. Итоги и характер революции. Историография германской революции.</w:t>
      </w:r>
    </w:p>
    <w:p w:rsidR="000370D0" w:rsidRPr="0003771F" w:rsidRDefault="000370D0" w:rsidP="000370D0">
      <w:pPr>
        <w:shd w:val="clear" w:color="auto" w:fill="FFFFFF"/>
        <w:ind w:left="5" w:firstLine="284"/>
        <w:jc w:val="both"/>
        <w:rPr>
          <w:sz w:val="27"/>
          <w:szCs w:val="27"/>
        </w:rPr>
      </w:pPr>
      <w:r w:rsidRPr="0003771F">
        <w:rPr>
          <w:sz w:val="27"/>
          <w:szCs w:val="27"/>
        </w:rPr>
        <w:t>Условия Версальского мирного договора и отношение к нему ведущих политических партий Германии. Репарационный вопрос.</w:t>
      </w:r>
    </w:p>
    <w:p w:rsidR="000370D0" w:rsidRPr="0003771F" w:rsidRDefault="000370D0" w:rsidP="000370D0">
      <w:pPr>
        <w:shd w:val="clear" w:color="auto" w:fill="FFFFFF"/>
        <w:ind w:firstLine="284"/>
        <w:jc w:val="both"/>
        <w:rPr>
          <w:sz w:val="27"/>
          <w:szCs w:val="27"/>
        </w:rPr>
      </w:pPr>
      <w:r w:rsidRPr="0003771F">
        <w:rPr>
          <w:sz w:val="27"/>
          <w:szCs w:val="27"/>
        </w:rPr>
        <w:t xml:space="preserve">Веймарская конституция </w:t>
      </w:r>
      <w:smartTag w:uri="urn:schemas-microsoft-com:office:smarttags" w:element="metricconverter">
        <w:smartTagPr>
          <w:attr w:name="ProductID" w:val="1919 г"/>
        </w:smartTagPr>
        <w:r w:rsidRPr="0003771F">
          <w:rPr>
            <w:sz w:val="27"/>
            <w:szCs w:val="27"/>
          </w:rPr>
          <w:t>1919 г</w:t>
        </w:r>
      </w:smartTag>
      <w:r w:rsidRPr="0003771F">
        <w:rPr>
          <w:sz w:val="27"/>
          <w:szCs w:val="27"/>
        </w:rPr>
        <w:t xml:space="preserve">. и становление республики в Германии. Экономическое и политическое положение в стране. Борьба консервативно-экстремистских и либерально-демократических сил. </w:t>
      </w:r>
    </w:p>
    <w:p w:rsidR="000370D0" w:rsidRPr="0003771F" w:rsidRDefault="000370D0" w:rsidP="000370D0">
      <w:pPr>
        <w:shd w:val="clear" w:color="auto" w:fill="FFFFFF"/>
        <w:ind w:firstLine="284"/>
        <w:jc w:val="both"/>
        <w:rPr>
          <w:sz w:val="27"/>
          <w:szCs w:val="27"/>
        </w:rPr>
      </w:pPr>
    </w:p>
    <w:p w:rsidR="000370D0" w:rsidRPr="0003771F" w:rsidRDefault="000370D0" w:rsidP="000370D0">
      <w:pPr>
        <w:shd w:val="clear" w:color="auto" w:fill="FFFFFF"/>
        <w:rPr>
          <w:b/>
          <w:bCs/>
          <w:sz w:val="27"/>
          <w:szCs w:val="27"/>
        </w:rPr>
      </w:pPr>
      <w:r w:rsidRPr="0003771F">
        <w:rPr>
          <w:b/>
          <w:bCs/>
          <w:color w:val="000000"/>
          <w:spacing w:val="-3"/>
          <w:sz w:val="27"/>
          <w:szCs w:val="27"/>
        </w:rPr>
        <w:t>4.</w:t>
      </w:r>
      <w:r w:rsidRPr="0003771F">
        <w:rPr>
          <w:b/>
          <w:bCs/>
          <w:sz w:val="27"/>
          <w:szCs w:val="27"/>
        </w:rPr>
        <w:t>5. Германия в 1920–1923 гг.</w:t>
      </w:r>
    </w:p>
    <w:p w:rsidR="000370D0" w:rsidRPr="0003771F" w:rsidRDefault="000370D0" w:rsidP="000370D0">
      <w:pPr>
        <w:shd w:val="clear" w:color="auto" w:fill="FFFFFF"/>
        <w:ind w:firstLine="284"/>
        <w:jc w:val="both"/>
        <w:rPr>
          <w:sz w:val="27"/>
          <w:szCs w:val="27"/>
        </w:rPr>
      </w:pPr>
      <w:r w:rsidRPr="0003771F">
        <w:rPr>
          <w:sz w:val="27"/>
          <w:szCs w:val="27"/>
        </w:rPr>
        <w:t xml:space="preserve">Путч Каппа—Лютвица. Мартовские события </w:t>
      </w:r>
      <w:smartTag w:uri="urn:schemas-microsoft-com:office:smarttags" w:element="metricconverter">
        <w:smartTagPr>
          <w:attr w:name="ProductID" w:val="1921 г"/>
        </w:smartTagPr>
        <w:r w:rsidRPr="0003771F">
          <w:rPr>
            <w:sz w:val="27"/>
            <w:szCs w:val="27"/>
          </w:rPr>
          <w:t>1921 г</w:t>
        </w:r>
      </w:smartTag>
      <w:r w:rsidRPr="0003771F">
        <w:rPr>
          <w:sz w:val="27"/>
          <w:szCs w:val="27"/>
        </w:rPr>
        <w:t>. Вопрос о репарациях. Оккупация Рура и ее последствия. Назревание революционного кризиса. Политика КПГ. Сепаратистское движение. «Красный Октябрь» в Германии. Конфликты Баварии и рейха.</w:t>
      </w:r>
    </w:p>
    <w:p w:rsidR="000370D0" w:rsidRPr="0003771F" w:rsidRDefault="000370D0" w:rsidP="000370D0">
      <w:pPr>
        <w:shd w:val="clear" w:color="auto" w:fill="FFFFFF"/>
        <w:ind w:firstLine="284"/>
        <w:jc w:val="both"/>
        <w:rPr>
          <w:sz w:val="27"/>
          <w:szCs w:val="27"/>
        </w:rPr>
      </w:pPr>
      <w:r w:rsidRPr="00757833">
        <w:rPr>
          <w:sz w:val="27"/>
          <w:szCs w:val="27"/>
        </w:rPr>
        <w:t>Фашистское движение</w:t>
      </w:r>
      <w:r w:rsidRPr="0003771F">
        <w:rPr>
          <w:sz w:val="27"/>
          <w:szCs w:val="27"/>
        </w:rPr>
        <w:t xml:space="preserve"> в Германии, его идейные истоки. Образование НСДАП и ее программа. Роль А.Гитлера. Усиление позиции НСДАП в Баварии. «Пивной путч» 8 ноября </w:t>
      </w:r>
      <w:smartTag w:uri="urn:schemas-microsoft-com:office:smarttags" w:element="metricconverter">
        <w:smartTagPr>
          <w:attr w:name="ProductID" w:val="1923 г"/>
        </w:smartTagPr>
        <w:r w:rsidRPr="0003771F">
          <w:rPr>
            <w:sz w:val="27"/>
            <w:szCs w:val="27"/>
          </w:rPr>
          <w:t>1923 г</w:t>
        </w:r>
      </w:smartTag>
      <w:r w:rsidRPr="0003771F">
        <w:rPr>
          <w:sz w:val="27"/>
          <w:szCs w:val="27"/>
        </w:rPr>
        <w:t>. в Мюнхене.</w:t>
      </w:r>
    </w:p>
    <w:p w:rsidR="000370D0" w:rsidRPr="0003771F" w:rsidRDefault="000370D0" w:rsidP="000370D0">
      <w:pPr>
        <w:shd w:val="clear" w:color="auto" w:fill="FFFFFF"/>
        <w:ind w:firstLine="284"/>
        <w:rPr>
          <w:b/>
          <w:bCs/>
          <w:sz w:val="27"/>
          <w:szCs w:val="27"/>
        </w:rPr>
      </w:pPr>
    </w:p>
    <w:p w:rsidR="000370D0" w:rsidRPr="0003771F" w:rsidRDefault="000370D0" w:rsidP="000370D0">
      <w:pPr>
        <w:shd w:val="clear" w:color="auto" w:fill="FFFFFF"/>
        <w:rPr>
          <w:b/>
          <w:bCs/>
          <w:sz w:val="27"/>
          <w:szCs w:val="27"/>
        </w:rPr>
      </w:pPr>
      <w:r w:rsidRPr="0003771F">
        <w:rPr>
          <w:b/>
          <w:bCs/>
          <w:color w:val="000000"/>
          <w:spacing w:val="-3"/>
          <w:sz w:val="27"/>
          <w:szCs w:val="27"/>
        </w:rPr>
        <w:t>4.</w:t>
      </w:r>
      <w:r w:rsidRPr="0003771F">
        <w:rPr>
          <w:b/>
          <w:bCs/>
          <w:sz w:val="27"/>
          <w:szCs w:val="27"/>
        </w:rPr>
        <w:t>6. Революция в Австрии и Венгрии</w:t>
      </w:r>
    </w:p>
    <w:p w:rsidR="000370D0" w:rsidRPr="0003771F" w:rsidRDefault="000370D0" w:rsidP="000370D0">
      <w:pPr>
        <w:shd w:val="clear" w:color="auto" w:fill="FFFFFF"/>
        <w:ind w:firstLine="284"/>
        <w:jc w:val="both"/>
        <w:rPr>
          <w:sz w:val="27"/>
          <w:szCs w:val="27"/>
        </w:rPr>
      </w:pPr>
      <w:r w:rsidRPr="0003771F">
        <w:rPr>
          <w:sz w:val="27"/>
          <w:szCs w:val="27"/>
        </w:rPr>
        <w:t xml:space="preserve">Подъем национально-освободительного движения в Австро-Венгрии в годы войны, распад монархии Габсбургов. Ноябрьская революция </w:t>
      </w:r>
      <w:smartTag w:uri="urn:schemas-microsoft-com:office:smarttags" w:element="metricconverter">
        <w:smartTagPr>
          <w:attr w:name="ProductID" w:val="1918 г"/>
        </w:smartTagPr>
        <w:r w:rsidRPr="0003771F">
          <w:rPr>
            <w:sz w:val="27"/>
            <w:szCs w:val="27"/>
          </w:rPr>
          <w:t>1918 г</w:t>
        </w:r>
      </w:smartTag>
      <w:r w:rsidRPr="0003771F">
        <w:rPr>
          <w:sz w:val="27"/>
          <w:szCs w:val="27"/>
        </w:rPr>
        <w:t>. и провозглашение демократической республики в Австрии. Завоевания трудящихся. Послевоенные проблемы страны.</w:t>
      </w:r>
    </w:p>
    <w:p w:rsidR="000370D0" w:rsidRPr="0003771F" w:rsidRDefault="000370D0" w:rsidP="000370D0">
      <w:pPr>
        <w:shd w:val="clear" w:color="auto" w:fill="FFFFFF"/>
        <w:ind w:left="5" w:firstLine="284"/>
        <w:jc w:val="both"/>
        <w:rPr>
          <w:sz w:val="27"/>
          <w:szCs w:val="27"/>
        </w:rPr>
      </w:pPr>
      <w:r w:rsidRPr="0003771F">
        <w:rPr>
          <w:sz w:val="27"/>
          <w:szCs w:val="27"/>
        </w:rPr>
        <w:t xml:space="preserve">Революционный кризис в Венгрии в конце первой мировой войны. Создание Национального совета и Манифест 26 октября </w:t>
      </w:r>
      <w:smartTag w:uri="urn:schemas-microsoft-com:office:smarttags" w:element="metricconverter">
        <w:smartTagPr>
          <w:attr w:name="ProductID" w:val="1918 г"/>
        </w:smartTagPr>
        <w:r w:rsidRPr="0003771F">
          <w:rPr>
            <w:sz w:val="27"/>
            <w:szCs w:val="27"/>
          </w:rPr>
          <w:t>1918 г</w:t>
        </w:r>
      </w:smartTag>
      <w:r w:rsidRPr="0003771F">
        <w:rPr>
          <w:sz w:val="27"/>
          <w:szCs w:val="27"/>
        </w:rPr>
        <w:t>. Начало революции и установление народной республики. Провозглашение Венгерской Советской республики. Политика революционного правительства. Поражение республики. Установление военной диктатуры.</w:t>
      </w:r>
    </w:p>
    <w:p w:rsidR="000370D0" w:rsidRPr="0003771F" w:rsidRDefault="000370D0" w:rsidP="000370D0">
      <w:pPr>
        <w:shd w:val="clear" w:color="auto" w:fill="FFFFFF"/>
        <w:ind w:left="5" w:firstLine="284"/>
        <w:jc w:val="both"/>
        <w:rPr>
          <w:sz w:val="27"/>
          <w:szCs w:val="27"/>
        </w:rPr>
      </w:pPr>
    </w:p>
    <w:p w:rsidR="000370D0" w:rsidRPr="0003771F" w:rsidRDefault="000370D0" w:rsidP="000370D0">
      <w:pPr>
        <w:shd w:val="clear" w:color="auto" w:fill="FFFFFF"/>
        <w:rPr>
          <w:b/>
          <w:bCs/>
          <w:sz w:val="27"/>
          <w:szCs w:val="27"/>
        </w:rPr>
      </w:pPr>
      <w:r w:rsidRPr="0003771F">
        <w:rPr>
          <w:b/>
          <w:bCs/>
          <w:color w:val="000000"/>
          <w:spacing w:val="-3"/>
          <w:sz w:val="27"/>
          <w:szCs w:val="27"/>
        </w:rPr>
        <w:t>4.</w:t>
      </w:r>
      <w:r w:rsidRPr="0003771F">
        <w:rPr>
          <w:b/>
          <w:bCs/>
          <w:sz w:val="27"/>
          <w:szCs w:val="27"/>
        </w:rPr>
        <w:t>7. Великобритания в 1918–1923 гг.</w:t>
      </w:r>
    </w:p>
    <w:p w:rsidR="000370D0" w:rsidRPr="0003771F" w:rsidRDefault="000370D0" w:rsidP="000370D0">
      <w:pPr>
        <w:shd w:val="clear" w:color="auto" w:fill="FFFFFF"/>
        <w:ind w:firstLine="284"/>
        <w:jc w:val="both"/>
        <w:rPr>
          <w:sz w:val="27"/>
          <w:szCs w:val="27"/>
        </w:rPr>
      </w:pPr>
      <w:r w:rsidRPr="0003771F">
        <w:rPr>
          <w:sz w:val="27"/>
          <w:szCs w:val="27"/>
        </w:rPr>
        <w:t xml:space="preserve">Итоги первой мировой войны для Англии. Экономическое развитие страны, кризис 1920—1921 гг. Политика правительства Ллойд Джорджа. Послевоенный стачечный подъем, рост тредьюнионов. Суфражистское движение. Движение в </w:t>
      </w:r>
      <w:r w:rsidRPr="0003771F">
        <w:rPr>
          <w:sz w:val="27"/>
          <w:szCs w:val="27"/>
        </w:rPr>
        <w:lastRenderedPageBreak/>
        <w:t xml:space="preserve">защиту Советской России. Образование компартии в </w:t>
      </w:r>
      <w:smartTag w:uri="urn:schemas-microsoft-com:office:smarttags" w:element="metricconverter">
        <w:smartTagPr>
          <w:attr w:name="ProductID" w:val="1920 г"/>
        </w:smartTagPr>
        <w:r w:rsidRPr="0003771F">
          <w:rPr>
            <w:sz w:val="27"/>
            <w:szCs w:val="27"/>
          </w:rPr>
          <w:t>1920 г</w:t>
        </w:r>
      </w:smartTag>
      <w:r w:rsidRPr="0003771F">
        <w:rPr>
          <w:sz w:val="27"/>
          <w:szCs w:val="27"/>
        </w:rPr>
        <w:t>. Перестройка лейбористской партии, ее программа и устав. Национально-освободительное движение в колониях и доминионах Британской империи.</w:t>
      </w:r>
    </w:p>
    <w:p w:rsidR="000370D0" w:rsidRPr="0003771F" w:rsidRDefault="000370D0" w:rsidP="000370D0">
      <w:pPr>
        <w:shd w:val="clear" w:color="auto" w:fill="FFFFFF"/>
        <w:ind w:left="5" w:firstLine="284"/>
        <w:jc w:val="both"/>
        <w:rPr>
          <w:sz w:val="27"/>
          <w:szCs w:val="27"/>
        </w:rPr>
      </w:pPr>
    </w:p>
    <w:p w:rsidR="000370D0" w:rsidRPr="0003771F" w:rsidRDefault="000370D0" w:rsidP="000370D0">
      <w:pPr>
        <w:shd w:val="clear" w:color="auto" w:fill="FFFFFF"/>
        <w:ind w:left="14"/>
        <w:rPr>
          <w:b/>
          <w:bCs/>
          <w:sz w:val="27"/>
          <w:szCs w:val="27"/>
        </w:rPr>
      </w:pPr>
      <w:r w:rsidRPr="0003771F">
        <w:rPr>
          <w:b/>
          <w:bCs/>
          <w:sz w:val="27"/>
          <w:szCs w:val="27"/>
        </w:rPr>
        <w:t>4.8. Франция в 1919–1923 гг.</w:t>
      </w:r>
    </w:p>
    <w:p w:rsidR="000370D0" w:rsidRPr="0003771F" w:rsidRDefault="000370D0" w:rsidP="000370D0">
      <w:pPr>
        <w:shd w:val="clear" w:color="auto" w:fill="FFFFFF"/>
        <w:ind w:left="14" w:firstLine="284"/>
        <w:jc w:val="both"/>
        <w:rPr>
          <w:sz w:val="27"/>
          <w:szCs w:val="27"/>
        </w:rPr>
      </w:pPr>
      <w:r w:rsidRPr="0003771F">
        <w:rPr>
          <w:sz w:val="27"/>
          <w:szCs w:val="27"/>
        </w:rPr>
        <w:t>Экономические и политические последствия первой мировой войны для Франции. Подъем рабочего и демократического движения. Рост влияния СФИО и ВКТ. Образование компартии. Внутренняя и внешняя политика правящих кругов Франции.</w:t>
      </w:r>
    </w:p>
    <w:p w:rsidR="000370D0" w:rsidRPr="000370D0" w:rsidRDefault="000370D0" w:rsidP="000370D0">
      <w:pPr>
        <w:shd w:val="clear" w:color="auto" w:fill="FFFFFF"/>
        <w:ind w:firstLine="284"/>
        <w:rPr>
          <w:b/>
          <w:bCs/>
          <w:sz w:val="27"/>
          <w:szCs w:val="27"/>
        </w:rPr>
      </w:pPr>
    </w:p>
    <w:p w:rsidR="000370D0" w:rsidRPr="0003771F" w:rsidRDefault="000370D0" w:rsidP="000370D0">
      <w:pPr>
        <w:shd w:val="clear" w:color="auto" w:fill="FFFFFF"/>
        <w:jc w:val="both"/>
        <w:rPr>
          <w:i/>
          <w:iCs/>
          <w:color w:val="000000"/>
          <w:spacing w:val="4"/>
          <w:sz w:val="27"/>
          <w:szCs w:val="27"/>
        </w:rPr>
      </w:pPr>
      <w:r w:rsidRPr="0003771F">
        <w:rPr>
          <w:b/>
          <w:bCs/>
          <w:color w:val="000000"/>
          <w:spacing w:val="-3"/>
          <w:sz w:val="27"/>
          <w:szCs w:val="27"/>
        </w:rPr>
        <w:t>4.</w:t>
      </w:r>
      <w:r w:rsidRPr="0003771F">
        <w:rPr>
          <w:b/>
          <w:bCs/>
          <w:sz w:val="27"/>
          <w:szCs w:val="27"/>
        </w:rPr>
        <w:t>9. Италия в 1918–1923 гг</w:t>
      </w:r>
      <w:r w:rsidRPr="0003771F">
        <w:rPr>
          <w:i/>
          <w:iCs/>
          <w:color w:val="000000"/>
          <w:spacing w:val="4"/>
          <w:sz w:val="27"/>
          <w:szCs w:val="27"/>
        </w:rPr>
        <w:t>.</w:t>
      </w:r>
    </w:p>
    <w:p w:rsidR="000370D0" w:rsidRPr="0003771F" w:rsidRDefault="000370D0" w:rsidP="000370D0">
      <w:pPr>
        <w:shd w:val="clear" w:color="auto" w:fill="FFFFFF"/>
        <w:ind w:firstLine="284"/>
        <w:jc w:val="both"/>
        <w:rPr>
          <w:color w:val="000000"/>
          <w:spacing w:val="5"/>
          <w:sz w:val="27"/>
          <w:szCs w:val="27"/>
        </w:rPr>
      </w:pPr>
      <w:r w:rsidRPr="0003771F">
        <w:rPr>
          <w:color w:val="000000"/>
          <w:spacing w:val="4"/>
          <w:sz w:val="27"/>
          <w:szCs w:val="27"/>
        </w:rPr>
        <w:t xml:space="preserve">Итоги первой мировой войны для Италии. </w:t>
      </w:r>
      <w:r w:rsidRPr="0003771F">
        <w:rPr>
          <w:color w:val="000000"/>
          <w:spacing w:val="3"/>
          <w:sz w:val="27"/>
          <w:szCs w:val="27"/>
        </w:rPr>
        <w:t xml:space="preserve">Кризис буржуазно-парламентского государства. Политические течения. </w:t>
      </w:r>
      <w:r w:rsidRPr="0003771F">
        <w:rPr>
          <w:color w:val="000000"/>
          <w:spacing w:val="2"/>
          <w:sz w:val="27"/>
          <w:szCs w:val="27"/>
        </w:rPr>
        <w:t>Подъем рабочего и крестьянского движений. ИСП и профсоюзы. Образо</w:t>
      </w:r>
      <w:r w:rsidRPr="0003771F">
        <w:rPr>
          <w:color w:val="000000"/>
          <w:spacing w:val="4"/>
          <w:sz w:val="27"/>
          <w:szCs w:val="27"/>
        </w:rPr>
        <w:t>ваний компартии. Возникновение фашистского движения. Бенито Мус</w:t>
      </w:r>
      <w:r w:rsidRPr="0003771F">
        <w:rPr>
          <w:color w:val="000000"/>
          <w:spacing w:val="5"/>
          <w:sz w:val="27"/>
          <w:szCs w:val="27"/>
        </w:rPr>
        <w:t>солини. Приход фашистов к власти в Италии.</w:t>
      </w:r>
    </w:p>
    <w:p w:rsidR="000370D0" w:rsidRPr="000370D0" w:rsidRDefault="000370D0" w:rsidP="000370D0">
      <w:pPr>
        <w:shd w:val="clear" w:color="auto" w:fill="FFFFFF"/>
        <w:rPr>
          <w:sz w:val="27"/>
          <w:szCs w:val="27"/>
        </w:rPr>
      </w:pPr>
    </w:p>
    <w:p w:rsidR="000370D0" w:rsidRPr="0003771F" w:rsidRDefault="000370D0" w:rsidP="000370D0">
      <w:pPr>
        <w:shd w:val="clear" w:color="auto" w:fill="FFFFFF"/>
        <w:rPr>
          <w:i/>
          <w:iCs/>
          <w:color w:val="000000"/>
          <w:spacing w:val="5"/>
          <w:sz w:val="27"/>
          <w:szCs w:val="27"/>
        </w:rPr>
      </w:pPr>
      <w:r w:rsidRPr="0003771F">
        <w:rPr>
          <w:b/>
          <w:bCs/>
          <w:color w:val="000000"/>
          <w:spacing w:val="-3"/>
          <w:sz w:val="27"/>
          <w:szCs w:val="27"/>
        </w:rPr>
        <w:t>4.</w:t>
      </w:r>
      <w:r w:rsidRPr="0003771F">
        <w:rPr>
          <w:b/>
          <w:bCs/>
          <w:sz w:val="27"/>
          <w:szCs w:val="27"/>
        </w:rPr>
        <w:t>10. США в 1918–1923 гг</w:t>
      </w:r>
      <w:r w:rsidRPr="0003771F">
        <w:rPr>
          <w:i/>
          <w:iCs/>
          <w:color w:val="000000"/>
          <w:spacing w:val="5"/>
          <w:sz w:val="27"/>
          <w:szCs w:val="27"/>
        </w:rPr>
        <w:t>.</w:t>
      </w:r>
    </w:p>
    <w:p w:rsidR="000370D0" w:rsidRPr="0003771F" w:rsidRDefault="000370D0" w:rsidP="000370D0">
      <w:pPr>
        <w:shd w:val="clear" w:color="auto" w:fill="FFFFFF"/>
        <w:ind w:firstLine="284"/>
        <w:jc w:val="both"/>
        <w:rPr>
          <w:i/>
          <w:iCs/>
          <w:color w:val="000000"/>
          <w:spacing w:val="5"/>
          <w:sz w:val="27"/>
          <w:szCs w:val="27"/>
        </w:rPr>
      </w:pPr>
      <w:r w:rsidRPr="0003771F">
        <w:rPr>
          <w:i/>
          <w:iCs/>
          <w:color w:val="000000"/>
          <w:spacing w:val="5"/>
          <w:sz w:val="27"/>
          <w:szCs w:val="27"/>
        </w:rPr>
        <w:t xml:space="preserve"> </w:t>
      </w:r>
      <w:r w:rsidRPr="0003771F">
        <w:rPr>
          <w:color w:val="000000"/>
          <w:spacing w:val="5"/>
          <w:sz w:val="27"/>
          <w:szCs w:val="27"/>
        </w:rPr>
        <w:t>Рост экономической мощи США в годы пер</w:t>
      </w:r>
      <w:r w:rsidRPr="0003771F">
        <w:rPr>
          <w:color w:val="000000"/>
          <w:spacing w:val="3"/>
          <w:sz w:val="27"/>
          <w:szCs w:val="27"/>
        </w:rPr>
        <w:t>вой мировой войны. Политика реформизма президента В. Вильсона и от</w:t>
      </w:r>
      <w:r w:rsidRPr="0003771F">
        <w:rPr>
          <w:color w:val="000000"/>
          <w:spacing w:val="4"/>
          <w:sz w:val="27"/>
          <w:szCs w:val="27"/>
        </w:rPr>
        <w:t>каз от нее республиканской администрации. К.Кулидж.</w:t>
      </w:r>
    </w:p>
    <w:p w:rsidR="000370D0" w:rsidRPr="0003771F" w:rsidRDefault="000370D0" w:rsidP="000370D0">
      <w:pPr>
        <w:shd w:val="clear" w:color="auto" w:fill="FFFFFF"/>
        <w:ind w:left="5" w:firstLine="284"/>
        <w:jc w:val="both"/>
        <w:rPr>
          <w:sz w:val="27"/>
          <w:szCs w:val="27"/>
        </w:rPr>
      </w:pPr>
      <w:r w:rsidRPr="0003771F">
        <w:rPr>
          <w:color w:val="000000"/>
          <w:spacing w:val="2"/>
          <w:sz w:val="27"/>
          <w:szCs w:val="27"/>
        </w:rPr>
        <w:t>Положение рабочего класса США. Негритянское и фермерское движе</w:t>
      </w:r>
      <w:r w:rsidRPr="0003771F">
        <w:rPr>
          <w:color w:val="000000"/>
          <w:spacing w:val="4"/>
          <w:sz w:val="27"/>
          <w:szCs w:val="27"/>
        </w:rPr>
        <w:t>ния. Подъем борьбы за независимые политические действия трудящихся.</w:t>
      </w:r>
    </w:p>
    <w:p w:rsidR="000370D0" w:rsidRPr="0003771F" w:rsidRDefault="000370D0" w:rsidP="000370D0">
      <w:pPr>
        <w:shd w:val="clear" w:color="auto" w:fill="FFFFFF"/>
        <w:ind w:firstLine="284"/>
        <w:jc w:val="both"/>
        <w:rPr>
          <w:sz w:val="27"/>
          <w:szCs w:val="27"/>
        </w:rPr>
      </w:pPr>
      <w:r w:rsidRPr="0003771F">
        <w:rPr>
          <w:color w:val="000000"/>
          <w:spacing w:val="4"/>
          <w:sz w:val="27"/>
          <w:szCs w:val="27"/>
        </w:rPr>
        <w:t xml:space="preserve">Внешняя политика. Борьба американского империализма за мировое </w:t>
      </w:r>
      <w:r w:rsidRPr="0003771F">
        <w:rPr>
          <w:color w:val="000000"/>
          <w:spacing w:val="2"/>
          <w:sz w:val="27"/>
          <w:szCs w:val="27"/>
        </w:rPr>
        <w:t>господство. Крах «вильсонизма». Вмешательство США в дела стран Ла</w:t>
      </w:r>
      <w:r w:rsidRPr="0003771F">
        <w:rPr>
          <w:color w:val="000000"/>
          <w:spacing w:val="5"/>
          <w:sz w:val="27"/>
          <w:szCs w:val="27"/>
        </w:rPr>
        <w:t xml:space="preserve">тинской Америки. «Дипломатия доллара» в Европе. Усиление позиций </w:t>
      </w:r>
      <w:r w:rsidRPr="0003771F">
        <w:rPr>
          <w:color w:val="000000"/>
          <w:spacing w:val="3"/>
          <w:sz w:val="27"/>
          <w:szCs w:val="27"/>
        </w:rPr>
        <w:t>США в Тихоокеанском бассейне.</w:t>
      </w:r>
    </w:p>
    <w:p w:rsidR="000370D0" w:rsidRDefault="000370D0" w:rsidP="000370D0">
      <w:pPr>
        <w:shd w:val="clear" w:color="auto" w:fill="FFFFFF"/>
        <w:jc w:val="both"/>
        <w:rPr>
          <w:b/>
          <w:bCs/>
          <w:color w:val="000000"/>
          <w:spacing w:val="7"/>
          <w:sz w:val="27"/>
          <w:szCs w:val="27"/>
        </w:rPr>
      </w:pPr>
    </w:p>
    <w:p w:rsidR="000370D0" w:rsidRPr="0003771F" w:rsidRDefault="000370D0" w:rsidP="000370D0">
      <w:pPr>
        <w:shd w:val="clear" w:color="auto" w:fill="FFFFFF"/>
        <w:jc w:val="both"/>
        <w:rPr>
          <w:b/>
          <w:bCs/>
          <w:color w:val="000000"/>
          <w:spacing w:val="11"/>
          <w:sz w:val="27"/>
          <w:szCs w:val="27"/>
        </w:rPr>
      </w:pPr>
      <w:r w:rsidRPr="0003771F">
        <w:rPr>
          <w:b/>
          <w:bCs/>
          <w:color w:val="000000"/>
          <w:spacing w:val="-3"/>
          <w:sz w:val="27"/>
          <w:szCs w:val="27"/>
        </w:rPr>
        <w:t>4.</w:t>
      </w:r>
      <w:r w:rsidRPr="0003771F">
        <w:rPr>
          <w:b/>
          <w:bCs/>
          <w:color w:val="000000"/>
          <w:spacing w:val="7"/>
          <w:sz w:val="27"/>
          <w:szCs w:val="27"/>
        </w:rPr>
        <w:t xml:space="preserve">11. Проблемы международного рабочего движения </w:t>
      </w:r>
      <w:r>
        <w:rPr>
          <w:b/>
          <w:bCs/>
          <w:color w:val="000000"/>
          <w:spacing w:val="11"/>
          <w:sz w:val="27"/>
          <w:szCs w:val="27"/>
        </w:rPr>
        <w:t xml:space="preserve">после </w:t>
      </w:r>
      <w:r w:rsidRPr="006E050C">
        <w:rPr>
          <w:b/>
          <w:bCs/>
          <w:color w:val="000000"/>
          <w:spacing w:val="11"/>
          <w:sz w:val="27"/>
          <w:szCs w:val="27"/>
        </w:rPr>
        <w:t>Первой</w:t>
      </w:r>
      <w:r w:rsidRPr="0003771F">
        <w:rPr>
          <w:b/>
          <w:bCs/>
          <w:color w:val="000000"/>
          <w:spacing w:val="11"/>
          <w:sz w:val="27"/>
          <w:szCs w:val="27"/>
        </w:rPr>
        <w:t xml:space="preserve"> мировой войны (1918–1923 гг.)</w:t>
      </w:r>
    </w:p>
    <w:p w:rsidR="000370D0" w:rsidRPr="0003771F" w:rsidRDefault="000370D0" w:rsidP="000370D0">
      <w:pPr>
        <w:shd w:val="clear" w:color="auto" w:fill="FFFFFF"/>
        <w:ind w:firstLine="284"/>
        <w:jc w:val="both"/>
        <w:rPr>
          <w:sz w:val="27"/>
          <w:szCs w:val="27"/>
        </w:rPr>
      </w:pPr>
      <w:r w:rsidRPr="0003771F">
        <w:rPr>
          <w:color w:val="000000"/>
          <w:spacing w:val="2"/>
          <w:sz w:val="27"/>
          <w:szCs w:val="27"/>
        </w:rPr>
        <w:t xml:space="preserve">Итоги забастовочного движения пролетариата в 1918–1920 гг. Рост </w:t>
      </w:r>
      <w:r w:rsidRPr="0003771F">
        <w:rPr>
          <w:color w:val="000000"/>
          <w:spacing w:val="4"/>
          <w:sz w:val="27"/>
          <w:szCs w:val="27"/>
        </w:rPr>
        <w:t>профсоюзов, расширение их прав. Международная федерация профсою</w:t>
      </w:r>
      <w:r w:rsidRPr="0003771F">
        <w:rPr>
          <w:color w:val="000000"/>
          <w:spacing w:val="3"/>
          <w:sz w:val="27"/>
          <w:szCs w:val="27"/>
        </w:rPr>
        <w:t xml:space="preserve">зов (МФП). Профинтерн. Раскол международного социалистического </w:t>
      </w:r>
      <w:r w:rsidRPr="0003771F">
        <w:rPr>
          <w:color w:val="000000"/>
          <w:spacing w:val="5"/>
          <w:sz w:val="27"/>
          <w:szCs w:val="27"/>
        </w:rPr>
        <w:t xml:space="preserve">движения. Социал-реформистское и революционное течения. Центризм. </w:t>
      </w:r>
      <w:r w:rsidRPr="0003771F">
        <w:rPr>
          <w:color w:val="000000"/>
          <w:spacing w:val="4"/>
          <w:sz w:val="27"/>
          <w:szCs w:val="27"/>
        </w:rPr>
        <w:t>К. Каутский. Усиление анархистских и анархо-синдикалистских тенден</w:t>
      </w:r>
      <w:r w:rsidRPr="0003771F">
        <w:rPr>
          <w:color w:val="000000"/>
          <w:spacing w:val="5"/>
          <w:sz w:val="27"/>
          <w:szCs w:val="27"/>
        </w:rPr>
        <w:t xml:space="preserve">ций. Бернская конференция </w:t>
      </w:r>
      <w:smartTag w:uri="urn:schemas-microsoft-com:office:smarttags" w:element="metricconverter">
        <w:smartTagPr>
          <w:attr w:name="ProductID" w:val="1919 г"/>
        </w:smartTagPr>
        <w:r w:rsidRPr="0003771F">
          <w:rPr>
            <w:color w:val="000000"/>
            <w:spacing w:val="5"/>
            <w:sz w:val="27"/>
            <w:szCs w:val="27"/>
          </w:rPr>
          <w:t>1919 г</w:t>
        </w:r>
      </w:smartTag>
      <w:r w:rsidRPr="0003771F">
        <w:rPr>
          <w:color w:val="000000"/>
          <w:spacing w:val="5"/>
          <w:sz w:val="27"/>
          <w:szCs w:val="27"/>
        </w:rPr>
        <w:t xml:space="preserve">. представителей социалистических </w:t>
      </w:r>
      <w:r w:rsidRPr="0003771F">
        <w:rPr>
          <w:color w:val="000000"/>
          <w:spacing w:val="4"/>
          <w:sz w:val="27"/>
          <w:szCs w:val="27"/>
        </w:rPr>
        <w:t>партий.</w:t>
      </w:r>
    </w:p>
    <w:p w:rsidR="000370D0" w:rsidRPr="0003771F" w:rsidRDefault="000370D0" w:rsidP="000370D0">
      <w:pPr>
        <w:shd w:val="clear" w:color="auto" w:fill="FFFFFF"/>
        <w:ind w:firstLine="284"/>
        <w:jc w:val="both"/>
        <w:rPr>
          <w:sz w:val="27"/>
          <w:szCs w:val="27"/>
        </w:rPr>
      </w:pPr>
      <w:r w:rsidRPr="0003771F">
        <w:rPr>
          <w:color w:val="000000"/>
          <w:spacing w:val="3"/>
          <w:sz w:val="27"/>
          <w:szCs w:val="27"/>
        </w:rPr>
        <w:t xml:space="preserve">Образование коммунистических партий. Основание Коммунистического Интернационала, его задачи, </w:t>
      </w:r>
      <w:r w:rsidRPr="0003771F">
        <w:rPr>
          <w:color w:val="000000"/>
          <w:spacing w:val="3"/>
          <w:sz w:val="27"/>
          <w:szCs w:val="27"/>
          <w:lang w:val="en-US"/>
        </w:rPr>
        <w:t>I</w:t>
      </w:r>
      <w:r w:rsidRPr="0003771F">
        <w:rPr>
          <w:color w:val="000000"/>
          <w:spacing w:val="3"/>
          <w:sz w:val="27"/>
          <w:szCs w:val="27"/>
        </w:rPr>
        <w:t xml:space="preserve"> и </w:t>
      </w:r>
      <w:r w:rsidRPr="0003771F">
        <w:rPr>
          <w:color w:val="000000"/>
          <w:spacing w:val="3"/>
          <w:sz w:val="27"/>
          <w:szCs w:val="27"/>
          <w:lang w:val="en-US"/>
        </w:rPr>
        <w:t>II</w:t>
      </w:r>
      <w:r w:rsidRPr="0003771F">
        <w:rPr>
          <w:color w:val="000000"/>
          <w:spacing w:val="3"/>
          <w:sz w:val="27"/>
          <w:szCs w:val="27"/>
        </w:rPr>
        <w:t xml:space="preserve"> конгрессы Коминтерна. Ослабление рабочего движения в 1921</w:t>
      </w:r>
      <w:r w:rsidRPr="0003771F">
        <w:rPr>
          <w:sz w:val="27"/>
          <w:szCs w:val="27"/>
        </w:rPr>
        <w:t>–</w:t>
      </w:r>
      <w:r w:rsidRPr="0003771F">
        <w:rPr>
          <w:color w:val="000000"/>
          <w:spacing w:val="3"/>
          <w:sz w:val="27"/>
          <w:szCs w:val="27"/>
        </w:rPr>
        <w:t>1923 гг. Усиление идеологии рефор</w:t>
      </w:r>
      <w:r w:rsidRPr="0003771F">
        <w:rPr>
          <w:color w:val="000000"/>
          <w:spacing w:val="4"/>
          <w:sz w:val="27"/>
          <w:szCs w:val="27"/>
        </w:rPr>
        <w:t xml:space="preserve">мизма. Левосектанство в коммунистическом движении. </w:t>
      </w:r>
      <w:r w:rsidRPr="0003771F">
        <w:rPr>
          <w:color w:val="000000"/>
          <w:spacing w:val="4"/>
          <w:sz w:val="27"/>
          <w:szCs w:val="27"/>
          <w:lang w:val="en-US"/>
        </w:rPr>
        <w:t>III</w:t>
      </w:r>
      <w:r w:rsidRPr="0003771F">
        <w:rPr>
          <w:color w:val="000000"/>
          <w:spacing w:val="4"/>
          <w:sz w:val="27"/>
          <w:szCs w:val="27"/>
        </w:rPr>
        <w:t xml:space="preserve"> конгресс Коминтерна. Разработка Коминтерном тактики единого рабочего фронта.</w:t>
      </w:r>
    </w:p>
    <w:p w:rsidR="000370D0" w:rsidRDefault="000370D0" w:rsidP="000370D0">
      <w:pPr>
        <w:shd w:val="clear" w:color="auto" w:fill="FFFFFF"/>
        <w:ind w:firstLine="284"/>
        <w:jc w:val="both"/>
        <w:rPr>
          <w:color w:val="000000"/>
          <w:spacing w:val="5"/>
          <w:sz w:val="27"/>
          <w:szCs w:val="27"/>
        </w:rPr>
      </w:pPr>
      <w:r w:rsidRPr="0003771F">
        <w:rPr>
          <w:color w:val="000000"/>
          <w:spacing w:val="3"/>
          <w:sz w:val="27"/>
          <w:szCs w:val="27"/>
        </w:rPr>
        <w:t xml:space="preserve">Восстановление деятельности Социалистического интернационала. </w:t>
      </w:r>
      <w:r w:rsidRPr="0003771F">
        <w:rPr>
          <w:color w:val="000000"/>
          <w:spacing w:val="4"/>
          <w:sz w:val="27"/>
          <w:szCs w:val="27"/>
        </w:rPr>
        <w:t>Организационные и программно-тактические принципы социал-рефор</w:t>
      </w:r>
      <w:r w:rsidRPr="0003771F">
        <w:rPr>
          <w:color w:val="000000"/>
          <w:spacing w:val="3"/>
          <w:sz w:val="27"/>
          <w:szCs w:val="27"/>
        </w:rPr>
        <w:t>мистских организаций. Венский интернационал. Создание Рабочего со</w:t>
      </w:r>
      <w:r w:rsidRPr="0003771F">
        <w:rPr>
          <w:color w:val="000000"/>
          <w:spacing w:val="4"/>
          <w:sz w:val="27"/>
          <w:szCs w:val="27"/>
        </w:rPr>
        <w:t xml:space="preserve">циалистического интернационала в </w:t>
      </w:r>
      <w:smartTag w:uri="urn:schemas-microsoft-com:office:smarttags" w:element="metricconverter">
        <w:smartTagPr>
          <w:attr w:name="ProductID" w:val="1923 г"/>
        </w:smartTagPr>
        <w:r w:rsidRPr="0003771F">
          <w:rPr>
            <w:color w:val="000000"/>
            <w:spacing w:val="4"/>
            <w:sz w:val="27"/>
            <w:szCs w:val="27"/>
          </w:rPr>
          <w:t>1923 г</w:t>
        </w:r>
      </w:smartTag>
      <w:r w:rsidRPr="0003771F">
        <w:rPr>
          <w:color w:val="000000"/>
          <w:spacing w:val="4"/>
          <w:sz w:val="27"/>
          <w:szCs w:val="27"/>
        </w:rPr>
        <w:t>., его организационные и прог</w:t>
      </w:r>
      <w:r w:rsidRPr="0003771F">
        <w:rPr>
          <w:color w:val="000000"/>
          <w:spacing w:val="5"/>
          <w:sz w:val="27"/>
          <w:szCs w:val="27"/>
        </w:rPr>
        <w:t>раммно-тактические принципы.</w:t>
      </w:r>
    </w:p>
    <w:p w:rsidR="000370D0" w:rsidRPr="0003771F" w:rsidRDefault="000370D0" w:rsidP="000370D0">
      <w:pPr>
        <w:shd w:val="clear" w:color="auto" w:fill="FFFFFF"/>
        <w:ind w:firstLine="284"/>
        <w:jc w:val="both"/>
        <w:rPr>
          <w:sz w:val="27"/>
          <w:szCs w:val="27"/>
        </w:rPr>
      </w:pPr>
    </w:p>
    <w:p w:rsidR="000370D0" w:rsidRPr="0003771F" w:rsidRDefault="000370D0" w:rsidP="000370D0">
      <w:pPr>
        <w:shd w:val="clear" w:color="auto" w:fill="FFFFFF"/>
        <w:ind w:left="5"/>
        <w:jc w:val="both"/>
        <w:rPr>
          <w:color w:val="000000"/>
          <w:spacing w:val="10"/>
          <w:sz w:val="27"/>
          <w:szCs w:val="27"/>
        </w:rPr>
      </w:pPr>
      <w:r w:rsidRPr="0003771F">
        <w:rPr>
          <w:b/>
          <w:bCs/>
          <w:color w:val="000000"/>
          <w:spacing w:val="-3"/>
          <w:sz w:val="27"/>
          <w:szCs w:val="27"/>
        </w:rPr>
        <w:t>4.</w:t>
      </w:r>
      <w:r w:rsidRPr="0003771F">
        <w:rPr>
          <w:b/>
          <w:bCs/>
          <w:color w:val="000000"/>
          <w:spacing w:val="5"/>
          <w:sz w:val="27"/>
          <w:szCs w:val="27"/>
        </w:rPr>
        <w:t>12. Основные черты социально-экономического и политического раз</w:t>
      </w:r>
      <w:r w:rsidRPr="0003771F">
        <w:rPr>
          <w:b/>
          <w:bCs/>
          <w:color w:val="000000"/>
          <w:spacing w:val="10"/>
          <w:sz w:val="27"/>
          <w:szCs w:val="27"/>
        </w:rPr>
        <w:t>вития западных стран</w:t>
      </w:r>
      <w:r w:rsidRPr="0003771F">
        <w:rPr>
          <w:color w:val="000000"/>
          <w:spacing w:val="10"/>
          <w:sz w:val="27"/>
          <w:szCs w:val="27"/>
        </w:rPr>
        <w:t xml:space="preserve"> </w:t>
      </w:r>
      <w:r w:rsidR="006A503D" w:rsidRPr="006A503D">
        <w:rPr>
          <w:b/>
          <w:color w:val="000000"/>
          <w:spacing w:val="10"/>
          <w:sz w:val="27"/>
          <w:szCs w:val="27"/>
        </w:rPr>
        <w:t>в</w:t>
      </w:r>
      <w:r w:rsidR="006A503D">
        <w:rPr>
          <w:color w:val="000000"/>
          <w:spacing w:val="10"/>
          <w:sz w:val="27"/>
          <w:szCs w:val="27"/>
        </w:rPr>
        <w:t xml:space="preserve"> </w:t>
      </w:r>
      <w:r w:rsidRPr="0003771F">
        <w:rPr>
          <w:b/>
          <w:bCs/>
          <w:color w:val="000000"/>
          <w:spacing w:val="10"/>
          <w:sz w:val="27"/>
          <w:szCs w:val="27"/>
        </w:rPr>
        <w:t>1924–1929 гг.</w:t>
      </w:r>
    </w:p>
    <w:p w:rsidR="000370D0" w:rsidRPr="0003771F" w:rsidRDefault="000370D0" w:rsidP="000370D0">
      <w:pPr>
        <w:shd w:val="clear" w:color="auto" w:fill="FFFFFF"/>
        <w:ind w:left="5" w:firstLine="284"/>
        <w:jc w:val="both"/>
        <w:rPr>
          <w:sz w:val="27"/>
          <w:szCs w:val="27"/>
        </w:rPr>
      </w:pPr>
      <w:r w:rsidRPr="0003771F">
        <w:rPr>
          <w:color w:val="000000"/>
          <w:spacing w:val="10"/>
          <w:sz w:val="27"/>
          <w:szCs w:val="27"/>
        </w:rPr>
        <w:t xml:space="preserve"> Стабилизация экономики и промышленный </w:t>
      </w:r>
      <w:r w:rsidRPr="0003771F">
        <w:rPr>
          <w:color w:val="000000"/>
          <w:spacing w:val="4"/>
          <w:sz w:val="27"/>
          <w:szCs w:val="27"/>
        </w:rPr>
        <w:t xml:space="preserve">подъем 20-х гг. Технический прогресс и развитие новых отраслей. Процессы рационализации, рост производительности труда. Проблемы и успехи в развитии сельского хозяйства. Социальное законодательство. </w:t>
      </w:r>
      <w:r w:rsidRPr="0003771F">
        <w:rPr>
          <w:color w:val="000000"/>
          <w:spacing w:val="5"/>
          <w:sz w:val="27"/>
          <w:szCs w:val="27"/>
        </w:rPr>
        <w:t>Улучшение условий труда и уровня жизни людей.</w:t>
      </w:r>
    </w:p>
    <w:p w:rsidR="000370D0" w:rsidRPr="0003771F" w:rsidRDefault="000370D0" w:rsidP="000370D0">
      <w:pPr>
        <w:shd w:val="clear" w:color="auto" w:fill="FFFFFF"/>
        <w:ind w:firstLine="284"/>
        <w:jc w:val="both"/>
        <w:rPr>
          <w:sz w:val="27"/>
          <w:szCs w:val="27"/>
        </w:rPr>
      </w:pPr>
      <w:r w:rsidRPr="0003771F">
        <w:rPr>
          <w:color w:val="000000"/>
          <w:spacing w:val="3"/>
          <w:sz w:val="27"/>
          <w:szCs w:val="27"/>
        </w:rPr>
        <w:t xml:space="preserve">Эволюция государственного строя и партийно-политической системы </w:t>
      </w:r>
      <w:r w:rsidRPr="0003771F">
        <w:rPr>
          <w:color w:val="000000"/>
          <w:spacing w:val="5"/>
          <w:sz w:val="27"/>
          <w:szCs w:val="27"/>
        </w:rPr>
        <w:t xml:space="preserve">стран Запада. Расширение политической и духовной свободы граждан. </w:t>
      </w:r>
      <w:r w:rsidRPr="0003771F">
        <w:rPr>
          <w:color w:val="000000"/>
          <w:spacing w:val="6"/>
          <w:sz w:val="27"/>
          <w:szCs w:val="27"/>
        </w:rPr>
        <w:t>Появление реакционных массовых движений, их курс на установление авторитарных диктаторских режимов. Новые явления в идейно-политической и культурной сферах жизни.</w:t>
      </w:r>
    </w:p>
    <w:p w:rsidR="000370D0" w:rsidRPr="0003771F" w:rsidRDefault="000370D0" w:rsidP="000370D0">
      <w:pPr>
        <w:shd w:val="clear" w:color="auto" w:fill="FFFFFF"/>
        <w:ind w:firstLine="284"/>
        <w:jc w:val="both"/>
        <w:rPr>
          <w:sz w:val="27"/>
          <w:szCs w:val="27"/>
        </w:rPr>
      </w:pPr>
      <w:r w:rsidRPr="00757833">
        <w:rPr>
          <w:iCs/>
          <w:color w:val="000000"/>
          <w:spacing w:val="3"/>
          <w:sz w:val="27"/>
          <w:szCs w:val="27"/>
        </w:rPr>
        <w:t>Международное рабочее движение в годы стабилизации</w:t>
      </w:r>
      <w:r w:rsidRPr="0003771F">
        <w:rPr>
          <w:i/>
          <w:iCs/>
          <w:color w:val="000000"/>
          <w:spacing w:val="3"/>
          <w:sz w:val="27"/>
          <w:szCs w:val="27"/>
        </w:rPr>
        <w:t xml:space="preserve">. </w:t>
      </w:r>
      <w:r w:rsidRPr="0003771F">
        <w:rPr>
          <w:color w:val="000000"/>
          <w:spacing w:val="3"/>
          <w:sz w:val="27"/>
          <w:szCs w:val="27"/>
        </w:rPr>
        <w:t>Спад рабо</w:t>
      </w:r>
      <w:r w:rsidRPr="0003771F">
        <w:rPr>
          <w:color w:val="000000"/>
          <w:spacing w:val="5"/>
          <w:sz w:val="27"/>
          <w:szCs w:val="27"/>
        </w:rPr>
        <w:t>чего движения и изменение характера выступлений. Профсоюзное дви</w:t>
      </w:r>
      <w:r w:rsidRPr="0003771F">
        <w:rPr>
          <w:color w:val="000000"/>
          <w:spacing w:val="4"/>
          <w:sz w:val="27"/>
          <w:szCs w:val="27"/>
        </w:rPr>
        <w:t>жение. Усиление реформистских тенденций в рабочем движении. Политика классового мира и сотрудничества с буржуазией. Курс социал-демо</w:t>
      </w:r>
      <w:r w:rsidRPr="0003771F">
        <w:rPr>
          <w:color w:val="000000"/>
          <w:spacing w:val="5"/>
          <w:sz w:val="27"/>
          <w:szCs w:val="27"/>
        </w:rPr>
        <w:t>кратических партий на усиление парламентской деятельности, на расширение политической и экономической демократии. Концепция «парламентского пути к социализму».</w:t>
      </w:r>
    </w:p>
    <w:p w:rsidR="000370D0" w:rsidRPr="0003771F" w:rsidRDefault="000370D0" w:rsidP="000370D0">
      <w:pPr>
        <w:shd w:val="clear" w:color="auto" w:fill="FFFFFF"/>
        <w:ind w:firstLine="284"/>
        <w:jc w:val="both"/>
        <w:rPr>
          <w:sz w:val="27"/>
          <w:szCs w:val="27"/>
        </w:rPr>
      </w:pPr>
      <w:r w:rsidRPr="0003771F">
        <w:rPr>
          <w:color w:val="000000"/>
          <w:spacing w:val="4"/>
          <w:sz w:val="27"/>
          <w:szCs w:val="27"/>
        </w:rPr>
        <w:t>Международное коммунистическое движение, нарастание в нем сек-</w:t>
      </w:r>
      <w:r w:rsidRPr="0003771F">
        <w:rPr>
          <w:color w:val="000000"/>
          <w:spacing w:val="7"/>
          <w:sz w:val="27"/>
          <w:szCs w:val="27"/>
        </w:rPr>
        <w:t xml:space="preserve">тантско-догматических тенденций. Развал тактики единого рабочего </w:t>
      </w:r>
      <w:r w:rsidRPr="0003771F">
        <w:rPr>
          <w:color w:val="000000"/>
          <w:spacing w:val="4"/>
          <w:sz w:val="27"/>
          <w:szCs w:val="27"/>
        </w:rPr>
        <w:t>фронта. Вред тактики «класс против класса», определения социал-демо</w:t>
      </w:r>
      <w:r w:rsidRPr="0003771F">
        <w:rPr>
          <w:color w:val="000000"/>
          <w:spacing w:val="7"/>
          <w:sz w:val="27"/>
          <w:szCs w:val="27"/>
        </w:rPr>
        <w:t>кратии как «социал-фашизма».</w:t>
      </w:r>
    </w:p>
    <w:p w:rsidR="000370D0" w:rsidRPr="0003771F" w:rsidRDefault="000370D0" w:rsidP="000370D0">
      <w:pPr>
        <w:shd w:val="clear" w:color="auto" w:fill="FFFFFF"/>
        <w:ind w:left="5" w:firstLine="284"/>
        <w:jc w:val="both"/>
        <w:rPr>
          <w:sz w:val="27"/>
          <w:szCs w:val="27"/>
        </w:rPr>
      </w:pPr>
      <w:r w:rsidRPr="00757833">
        <w:rPr>
          <w:iCs/>
          <w:color w:val="000000"/>
          <w:spacing w:val="6"/>
          <w:sz w:val="27"/>
          <w:szCs w:val="27"/>
        </w:rPr>
        <w:t>Стабилизация в области международных отношений</w:t>
      </w:r>
      <w:r w:rsidRPr="0003771F">
        <w:rPr>
          <w:i/>
          <w:iCs/>
          <w:color w:val="000000"/>
          <w:spacing w:val="6"/>
          <w:sz w:val="27"/>
          <w:szCs w:val="27"/>
        </w:rPr>
        <w:t xml:space="preserve">. </w:t>
      </w:r>
      <w:r w:rsidRPr="0003771F">
        <w:rPr>
          <w:color w:val="000000"/>
          <w:spacing w:val="6"/>
          <w:sz w:val="27"/>
          <w:szCs w:val="27"/>
        </w:rPr>
        <w:t xml:space="preserve">Изменения в </w:t>
      </w:r>
      <w:r w:rsidRPr="0003771F">
        <w:rPr>
          <w:color w:val="000000"/>
          <w:spacing w:val="5"/>
          <w:sz w:val="27"/>
          <w:szCs w:val="27"/>
        </w:rPr>
        <w:t xml:space="preserve">отношениях между капиталистическими странами и Советским Союзом. </w:t>
      </w:r>
      <w:r w:rsidRPr="0003771F">
        <w:rPr>
          <w:color w:val="000000"/>
          <w:spacing w:val="4"/>
          <w:sz w:val="27"/>
          <w:szCs w:val="27"/>
        </w:rPr>
        <w:t>Обострение противоречий и расшатывание Версальско-Вашингтонской системы. Репарационный вопрос. «План Дауэса» и «План Юнга». Ло-</w:t>
      </w:r>
      <w:r w:rsidRPr="0003771F">
        <w:rPr>
          <w:color w:val="000000"/>
          <w:spacing w:val="7"/>
          <w:sz w:val="27"/>
          <w:szCs w:val="27"/>
        </w:rPr>
        <w:t xml:space="preserve">карнская конференция </w:t>
      </w:r>
      <w:smartTag w:uri="urn:schemas-microsoft-com:office:smarttags" w:element="metricconverter">
        <w:smartTagPr>
          <w:attr w:name="ProductID" w:val="1925 г"/>
        </w:smartTagPr>
        <w:r w:rsidRPr="0003771F">
          <w:rPr>
            <w:color w:val="000000"/>
            <w:spacing w:val="7"/>
            <w:sz w:val="27"/>
            <w:szCs w:val="27"/>
          </w:rPr>
          <w:t>1925 г</w:t>
        </w:r>
      </w:smartTag>
      <w:r w:rsidRPr="0003771F">
        <w:rPr>
          <w:color w:val="000000"/>
          <w:spacing w:val="7"/>
          <w:sz w:val="27"/>
          <w:szCs w:val="27"/>
        </w:rPr>
        <w:t>. Укрепление внешнеполитических пози</w:t>
      </w:r>
      <w:r w:rsidRPr="0003771F">
        <w:rPr>
          <w:color w:val="000000"/>
          <w:spacing w:val="5"/>
          <w:sz w:val="27"/>
          <w:szCs w:val="27"/>
        </w:rPr>
        <w:t xml:space="preserve">ций Германии. Развитие «рапалльской политики». Пакт Бриана—Келлога. Проблемы европейской безопасности и разоружения в деятельности </w:t>
      </w:r>
      <w:r w:rsidRPr="0003771F">
        <w:rPr>
          <w:color w:val="000000"/>
          <w:spacing w:val="8"/>
          <w:sz w:val="27"/>
          <w:szCs w:val="27"/>
        </w:rPr>
        <w:t>Лиги Наций.</w:t>
      </w:r>
    </w:p>
    <w:p w:rsidR="000370D0" w:rsidRPr="0003771F" w:rsidRDefault="000370D0" w:rsidP="000370D0">
      <w:pPr>
        <w:shd w:val="clear" w:color="auto" w:fill="FFFFFF"/>
        <w:ind w:firstLine="284"/>
        <w:rPr>
          <w:b/>
          <w:bCs/>
          <w:color w:val="000000"/>
          <w:spacing w:val="-2"/>
          <w:sz w:val="27"/>
          <w:szCs w:val="27"/>
        </w:rPr>
      </w:pPr>
    </w:p>
    <w:p w:rsidR="000370D0" w:rsidRPr="0003771F" w:rsidRDefault="000370D0" w:rsidP="000370D0">
      <w:pPr>
        <w:shd w:val="clear" w:color="auto" w:fill="FFFFFF"/>
        <w:tabs>
          <w:tab w:val="left" w:pos="9180"/>
        </w:tabs>
        <w:jc w:val="both"/>
        <w:rPr>
          <w:sz w:val="27"/>
          <w:szCs w:val="27"/>
        </w:rPr>
      </w:pPr>
      <w:r w:rsidRPr="0003771F">
        <w:rPr>
          <w:b/>
          <w:bCs/>
          <w:color w:val="000000"/>
          <w:spacing w:val="-3"/>
          <w:sz w:val="27"/>
          <w:szCs w:val="27"/>
        </w:rPr>
        <w:t>4.</w:t>
      </w:r>
      <w:r w:rsidRPr="0003771F">
        <w:rPr>
          <w:b/>
          <w:bCs/>
          <w:color w:val="000000"/>
          <w:spacing w:val="-2"/>
          <w:sz w:val="27"/>
          <w:szCs w:val="27"/>
        </w:rPr>
        <w:t>13. Страны Западной цивилизации в период стабилизации</w:t>
      </w:r>
      <w:r>
        <w:rPr>
          <w:b/>
          <w:bCs/>
          <w:color w:val="000000"/>
          <w:spacing w:val="-2"/>
          <w:sz w:val="27"/>
          <w:szCs w:val="27"/>
        </w:rPr>
        <w:t xml:space="preserve"> </w:t>
      </w:r>
      <w:r w:rsidRPr="0003771F">
        <w:rPr>
          <w:b/>
          <w:bCs/>
          <w:color w:val="000000"/>
          <w:spacing w:val="-2"/>
          <w:sz w:val="27"/>
          <w:szCs w:val="27"/>
        </w:rPr>
        <w:t xml:space="preserve">1924–1929 гг. </w:t>
      </w:r>
    </w:p>
    <w:p w:rsidR="00AA3E7E" w:rsidRDefault="00AA3E7E" w:rsidP="006A503D">
      <w:pPr>
        <w:shd w:val="clear" w:color="auto" w:fill="FFFFFF"/>
        <w:ind w:left="10"/>
        <w:jc w:val="both"/>
        <w:rPr>
          <w:b/>
          <w:iCs/>
          <w:color w:val="000000"/>
          <w:spacing w:val="3"/>
          <w:sz w:val="27"/>
          <w:szCs w:val="27"/>
        </w:rPr>
      </w:pPr>
    </w:p>
    <w:p w:rsidR="000370D0" w:rsidRPr="0003771F" w:rsidRDefault="006A503D" w:rsidP="006A503D">
      <w:pPr>
        <w:shd w:val="clear" w:color="auto" w:fill="FFFFFF"/>
        <w:ind w:left="10"/>
        <w:jc w:val="both"/>
        <w:rPr>
          <w:sz w:val="27"/>
          <w:szCs w:val="27"/>
        </w:rPr>
      </w:pPr>
      <w:r w:rsidRPr="006A503D">
        <w:rPr>
          <w:b/>
          <w:iCs/>
          <w:color w:val="000000"/>
          <w:spacing w:val="3"/>
          <w:sz w:val="27"/>
          <w:szCs w:val="27"/>
        </w:rPr>
        <w:t>4.13.1</w:t>
      </w:r>
      <w:r w:rsidRPr="00AA3E7E">
        <w:rPr>
          <w:b/>
          <w:iCs/>
          <w:color w:val="000000"/>
          <w:spacing w:val="3"/>
          <w:sz w:val="27"/>
          <w:szCs w:val="27"/>
        </w:rPr>
        <w:t xml:space="preserve">. </w:t>
      </w:r>
      <w:r w:rsidR="000370D0" w:rsidRPr="00AA3E7E">
        <w:rPr>
          <w:b/>
          <w:iCs/>
          <w:color w:val="000000"/>
          <w:spacing w:val="3"/>
          <w:sz w:val="27"/>
          <w:szCs w:val="27"/>
        </w:rPr>
        <w:t>Соединенные Штаты Америки.</w:t>
      </w:r>
      <w:r w:rsidR="000370D0" w:rsidRPr="0003771F">
        <w:rPr>
          <w:i/>
          <w:iCs/>
          <w:color w:val="000000"/>
          <w:spacing w:val="3"/>
          <w:sz w:val="27"/>
          <w:szCs w:val="27"/>
        </w:rPr>
        <w:t xml:space="preserve"> </w:t>
      </w:r>
      <w:r w:rsidR="000370D0" w:rsidRPr="0003771F">
        <w:rPr>
          <w:color w:val="000000"/>
          <w:spacing w:val="3"/>
          <w:sz w:val="27"/>
          <w:szCs w:val="27"/>
        </w:rPr>
        <w:t xml:space="preserve">Особенности экономического развития. Новые </w:t>
      </w:r>
      <w:r w:rsidR="000370D0" w:rsidRPr="0003771F">
        <w:rPr>
          <w:color w:val="000000"/>
          <w:spacing w:val="12"/>
          <w:sz w:val="27"/>
          <w:szCs w:val="27"/>
        </w:rPr>
        <w:t xml:space="preserve">отрасли производства. Успехи американского автомобилестроения. </w:t>
      </w:r>
      <w:r w:rsidR="000370D0" w:rsidRPr="0003771F">
        <w:rPr>
          <w:color w:val="000000"/>
          <w:spacing w:val="6"/>
          <w:sz w:val="27"/>
          <w:szCs w:val="27"/>
        </w:rPr>
        <w:t>Г. Форд. Рост акционерного капитала. Идеология «твердого индивидуализма».</w:t>
      </w:r>
      <w:r w:rsidR="000370D0" w:rsidRPr="0003771F">
        <w:rPr>
          <w:color w:val="000000"/>
          <w:sz w:val="27"/>
          <w:szCs w:val="27"/>
        </w:rPr>
        <w:t xml:space="preserve"> Урбанизация. Сокращение численности сельского населения. Расцвет предпринимательства. Политика социального патернализма. </w:t>
      </w:r>
      <w:r w:rsidR="000370D0" w:rsidRPr="0003771F">
        <w:rPr>
          <w:color w:val="000000"/>
          <w:spacing w:val="-3"/>
          <w:sz w:val="27"/>
          <w:szCs w:val="27"/>
        </w:rPr>
        <w:t>«Просперити».</w:t>
      </w:r>
    </w:p>
    <w:p w:rsidR="000370D0" w:rsidRPr="0003771F" w:rsidRDefault="000370D0" w:rsidP="000370D0">
      <w:pPr>
        <w:shd w:val="clear" w:color="auto" w:fill="FFFFFF"/>
        <w:ind w:left="10" w:firstLine="284"/>
        <w:jc w:val="both"/>
        <w:rPr>
          <w:sz w:val="27"/>
          <w:szCs w:val="27"/>
        </w:rPr>
      </w:pPr>
      <w:r w:rsidRPr="0003771F">
        <w:rPr>
          <w:color w:val="000000"/>
          <w:sz w:val="27"/>
          <w:szCs w:val="27"/>
        </w:rPr>
        <w:t xml:space="preserve">Внутренняя политика республиканской администрации. Президентские выборы </w:t>
      </w:r>
      <w:smartTag w:uri="urn:schemas-microsoft-com:office:smarttags" w:element="metricconverter">
        <w:smartTagPr>
          <w:attr w:name="ProductID" w:val="1924 г"/>
        </w:smartTagPr>
        <w:r w:rsidRPr="0003771F">
          <w:rPr>
            <w:color w:val="000000"/>
            <w:sz w:val="27"/>
            <w:szCs w:val="27"/>
          </w:rPr>
          <w:t>1924 г</w:t>
        </w:r>
      </w:smartTag>
      <w:r w:rsidRPr="0003771F">
        <w:rPr>
          <w:color w:val="000000"/>
          <w:sz w:val="27"/>
          <w:szCs w:val="27"/>
        </w:rPr>
        <w:t xml:space="preserve">. Движение в поддержку Лафоллета. Спад </w:t>
      </w:r>
      <w:r w:rsidRPr="0003771F">
        <w:rPr>
          <w:color w:val="000000"/>
          <w:spacing w:val="-1"/>
          <w:sz w:val="27"/>
          <w:szCs w:val="27"/>
        </w:rPr>
        <w:t>рабочего и демократического движения. Фермерская проблема. Положе</w:t>
      </w:r>
      <w:r w:rsidRPr="0003771F">
        <w:rPr>
          <w:color w:val="000000"/>
          <w:spacing w:val="-1"/>
          <w:sz w:val="27"/>
          <w:szCs w:val="27"/>
        </w:rPr>
        <w:softHyphen/>
        <w:t>ние в профсоюзах и компартии США.</w:t>
      </w:r>
    </w:p>
    <w:p w:rsidR="000370D0" w:rsidRPr="0003771F" w:rsidRDefault="000370D0" w:rsidP="000370D0">
      <w:pPr>
        <w:shd w:val="clear" w:color="auto" w:fill="FFFFFF"/>
        <w:ind w:left="10" w:firstLine="284"/>
        <w:jc w:val="both"/>
        <w:rPr>
          <w:sz w:val="27"/>
          <w:szCs w:val="27"/>
        </w:rPr>
      </w:pPr>
      <w:r w:rsidRPr="0003771F">
        <w:rPr>
          <w:color w:val="000000"/>
          <w:spacing w:val="-2"/>
          <w:sz w:val="27"/>
          <w:szCs w:val="27"/>
        </w:rPr>
        <w:t xml:space="preserve">Сущность «изоляционистского» курса республиканцев во внешней </w:t>
      </w:r>
      <w:r w:rsidRPr="0003771F">
        <w:rPr>
          <w:color w:val="000000"/>
          <w:spacing w:val="-1"/>
          <w:sz w:val="27"/>
          <w:szCs w:val="27"/>
        </w:rPr>
        <w:t>политике.</w:t>
      </w:r>
    </w:p>
    <w:p w:rsidR="000370D0" w:rsidRPr="0003771F" w:rsidRDefault="00AA3E7E" w:rsidP="00AA3E7E">
      <w:pPr>
        <w:shd w:val="clear" w:color="auto" w:fill="FFFFFF"/>
        <w:ind w:left="5"/>
        <w:jc w:val="both"/>
        <w:rPr>
          <w:sz w:val="27"/>
          <w:szCs w:val="27"/>
        </w:rPr>
      </w:pPr>
      <w:r w:rsidRPr="00AA3E7E">
        <w:rPr>
          <w:b/>
          <w:iCs/>
          <w:color w:val="000000"/>
          <w:spacing w:val="-1"/>
          <w:sz w:val="27"/>
          <w:szCs w:val="27"/>
        </w:rPr>
        <w:lastRenderedPageBreak/>
        <w:t>4.13.2.</w:t>
      </w:r>
      <w:r>
        <w:rPr>
          <w:iCs/>
          <w:color w:val="000000"/>
          <w:spacing w:val="-1"/>
          <w:sz w:val="27"/>
          <w:szCs w:val="27"/>
        </w:rPr>
        <w:t xml:space="preserve"> </w:t>
      </w:r>
      <w:r w:rsidR="000370D0" w:rsidRPr="00AA3E7E">
        <w:rPr>
          <w:b/>
          <w:iCs/>
          <w:color w:val="000000"/>
          <w:spacing w:val="-1"/>
          <w:sz w:val="27"/>
          <w:szCs w:val="27"/>
        </w:rPr>
        <w:t>Великобритания</w:t>
      </w:r>
      <w:r w:rsidR="000370D0" w:rsidRPr="00AA3E7E">
        <w:rPr>
          <w:b/>
          <w:i/>
          <w:iCs/>
          <w:color w:val="000000"/>
          <w:spacing w:val="-1"/>
          <w:sz w:val="27"/>
          <w:szCs w:val="27"/>
        </w:rPr>
        <w:t>.</w:t>
      </w:r>
      <w:r w:rsidR="000370D0" w:rsidRPr="0003771F">
        <w:rPr>
          <w:i/>
          <w:iCs/>
          <w:color w:val="000000"/>
          <w:spacing w:val="-1"/>
          <w:sz w:val="27"/>
          <w:szCs w:val="27"/>
        </w:rPr>
        <w:t xml:space="preserve"> </w:t>
      </w:r>
      <w:r w:rsidR="000370D0" w:rsidRPr="0003771F">
        <w:rPr>
          <w:color w:val="000000"/>
          <w:spacing w:val="-1"/>
          <w:sz w:val="27"/>
          <w:szCs w:val="27"/>
        </w:rPr>
        <w:t>Особенности экономического развития Англии в 20-е гг. Первое лейбористское правительство Р. Макдо</w:t>
      </w:r>
      <w:r w:rsidR="000370D0" w:rsidRPr="0003771F">
        <w:rPr>
          <w:color w:val="000000"/>
          <w:spacing w:val="-2"/>
          <w:sz w:val="27"/>
          <w:szCs w:val="27"/>
        </w:rPr>
        <w:t>нальда. Непоследовательность внутренней политики лейбористов. Уста</w:t>
      </w:r>
      <w:r w:rsidR="000370D0" w:rsidRPr="0003771F">
        <w:rPr>
          <w:color w:val="000000"/>
          <w:sz w:val="27"/>
          <w:szCs w:val="27"/>
        </w:rPr>
        <w:t xml:space="preserve">новление отношений с СССР. Возвращение к власти консерваторов. </w:t>
      </w:r>
      <w:r w:rsidR="000370D0" w:rsidRPr="0003771F">
        <w:rPr>
          <w:color w:val="000000"/>
          <w:spacing w:val="1"/>
          <w:sz w:val="27"/>
          <w:szCs w:val="27"/>
        </w:rPr>
        <w:t xml:space="preserve">Конфликт в угольной промышленности и всеобщая стачка </w:t>
      </w:r>
      <w:smartTag w:uri="urn:schemas-microsoft-com:office:smarttags" w:element="metricconverter">
        <w:smartTagPr>
          <w:attr w:name="ProductID" w:val="1926 г"/>
        </w:smartTagPr>
        <w:r w:rsidR="000370D0" w:rsidRPr="0003771F">
          <w:rPr>
            <w:color w:val="000000"/>
            <w:spacing w:val="1"/>
            <w:sz w:val="27"/>
            <w:szCs w:val="27"/>
          </w:rPr>
          <w:t>1926 г</w:t>
        </w:r>
      </w:smartTag>
      <w:r w:rsidR="000370D0" w:rsidRPr="0003771F">
        <w:rPr>
          <w:color w:val="000000"/>
          <w:spacing w:val="1"/>
          <w:sz w:val="27"/>
          <w:szCs w:val="27"/>
        </w:rPr>
        <w:t xml:space="preserve">. Закон </w:t>
      </w:r>
      <w:r w:rsidR="000370D0" w:rsidRPr="0003771F">
        <w:rPr>
          <w:color w:val="000000"/>
          <w:sz w:val="27"/>
          <w:szCs w:val="27"/>
        </w:rPr>
        <w:t xml:space="preserve">о промышленных конфликтах. Новая программа лейбористской партии. </w:t>
      </w:r>
      <w:r w:rsidR="000370D0" w:rsidRPr="0003771F">
        <w:rPr>
          <w:color w:val="000000"/>
          <w:spacing w:val="1"/>
          <w:sz w:val="27"/>
          <w:szCs w:val="27"/>
        </w:rPr>
        <w:t>Внешняя политика кабинета С.</w:t>
      </w:r>
      <w:r w:rsidR="000370D0">
        <w:rPr>
          <w:color w:val="000000"/>
          <w:spacing w:val="1"/>
          <w:sz w:val="27"/>
          <w:szCs w:val="27"/>
        </w:rPr>
        <w:t xml:space="preserve"> </w:t>
      </w:r>
      <w:r w:rsidR="000370D0" w:rsidRPr="0003771F">
        <w:rPr>
          <w:color w:val="000000"/>
          <w:spacing w:val="1"/>
          <w:sz w:val="27"/>
          <w:szCs w:val="27"/>
        </w:rPr>
        <w:t>Болдуина.</w:t>
      </w:r>
    </w:p>
    <w:p w:rsidR="00AA3E7E" w:rsidRDefault="00AA3E7E" w:rsidP="00AA3E7E">
      <w:pPr>
        <w:shd w:val="clear" w:color="auto" w:fill="FFFFFF"/>
        <w:jc w:val="both"/>
        <w:rPr>
          <w:b/>
          <w:iCs/>
          <w:color w:val="000000"/>
          <w:spacing w:val="3"/>
          <w:sz w:val="27"/>
          <w:szCs w:val="27"/>
        </w:rPr>
      </w:pPr>
    </w:p>
    <w:p w:rsidR="000370D0" w:rsidRPr="0003771F" w:rsidRDefault="00AA3E7E" w:rsidP="00AA3E7E">
      <w:pPr>
        <w:shd w:val="clear" w:color="auto" w:fill="FFFFFF"/>
        <w:jc w:val="both"/>
        <w:rPr>
          <w:sz w:val="27"/>
          <w:szCs w:val="27"/>
        </w:rPr>
      </w:pPr>
      <w:r w:rsidRPr="00AA3E7E">
        <w:rPr>
          <w:b/>
          <w:iCs/>
          <w:color w:val="000000"/>
          <w:spacing w:val="3"/>
          <w:sz w:val="27"/>
          <w:szCs w:val="27"/>
        </w:rPr>
        <w:t xml:space="preserve">4.13.3. </w:t>
      </w:r>
      <w:r w:rsidR="000370D0" w:rsidRPr="00AA3E7E">
        <w:rPr>
          <w:b/>
          <w:iCs/>
          <w:color w:val="000000"/>
          <w:spacing w:val="-1"/>
          <w:sz w:val="27"/>
          <w:szCs w:val="27"/>
        </w:rPr>
        <w:t>Франция</w:t>
      </w:r>
      <w:r w:rsidR="000370D0" w:rsidRPr="00AA3E7E">
        <w:rPr>
          <w:b/>
          <w:i/>
          <w:iCs/>
          <w:color w:val="000000"/>
          <w:spacing w:val="-1"/>
          <w:sz w:val="27"/>
          <w:szCs w:val="27"/>
        </w:rPr>
        <w:t>.</w:t>
      </w:r>
      <w:r w:rsidR="000370D0" w:rsidRPr="0003771F">
        <w:rPr>
          <w:i/>
          <w:iCs/>
          <w:color w:val="000000"/>
          <w:spacing w:val="-1"/>
          <w:sz w:val="27"/>
          <w:szCs w:val="27"/>
        </w:rPr>
        <w:t xml:space="preserve"> </w:t>
      </w:r>
      <w:r w:rsidR="000370D0" w:rsidRPr="0003771F">
        <w:rPr>
          <w:color w:val="000000"/>
          <w:spacing w:val="-1"/>
          <w:sz w:val="27"/>
          <w:szCs w:val="27"/>
        </w:rPr>
        <w:t>Социально-экономическое развитие в пе</w:t>
      </w:r>
      <w:r w:rsidR="000370D0" w:rsidRPr="0003771F">
        <w:rPr>
          <w:color w:val="000000"/>
          <w:spacing w:val="-2"/>
          <w:sz w:val="27"/>
          <w:szCs w:val="27"/>
        </w:rPr>
        <w:t xml:space="preserve">риод стабилизации. «Левый блок» у власти. Эдуард Эррио. Установление </w:t>
      </w:r>
      <w:r w:rsidR="000370D0" w:rsidRPr="0003771F">
        <w:rPr>
          <w:color w:val="000000"/>
          <w:spacing w:val="-1"/>
          <w:sz w:val="27"/>
          <w:szCs w:val="27"/>
        </w:rPr>
        <w:t xml:space="preserve">дипломатических отношений с Советским Союзом. Колониальные войны </w:t>
      </w:r>
      <w:r w:rsidR="000370D0" w:rsidRPr="0003771F">
        <w:rPr>
          <w:color w:val="000000"/>
          <w:sz w:val="27"/>
          <w:szCs w:val="27"/>
        </w:rPr>
        <w:t xml:space="preserve">в Марокко и Сирии. Правительство «Национального единения». Борьба </w:t>
      </w:r>
      <w:r w:rsidR="000370D0" w:rsidRPr="0003771F">
        <w:rPr>
          <w:color w:val="000000"/>
          <w:spacing w:val="-2"/>
          <w:sz w:val="27"/>
          <w:szCs w:val="27"/>
        </w:rPr>
        <w:t>реформистского и революционного течения в рабочем движении. Поло</w:t>
      </w:r>
      <w:r w:rsidR="000370D0" w:rsidRPr="0003771F">
        <w:rPr>
          <w:color w:val="000000"/>
          <w:sz w:val="27"/>
          <w:szCs w:val="27"/>
        </w:rPr>
        <w:t>жение в СФИО и ФКП.</w:t>
      </w:r>
    </w:p>
    <w:p w:rsidR="00AA3E7E" w:rsidRDefault="00AA3E7E" w:rsidP="00AA3E7E">
      <w:pPr>
        <w:shd w:val="clear" w:color="auto" w:fill="FFFFFF"/>
        <w:jc w:val="both"/>
        <w:rPr>
          <w:b/>
          <w:iCs/>
          <w:color w:val="000000"/>
          <w:spacing w:val="3"/>
          <w:sz w:val="27"/>
          <w:szCs w:val="27"/>
        </w:rPr>
      </w:pPr>
    </w:p>
    <w:p w:rsidR="000370D0" w:rsidRPr="0003771F" w:rsidRDefault="00AA3E7E" w:rsidP="00AA3E7E">
      <w:pPr>
        <w:shd w:val="clear" w:color="auto" w:fill="FFFFFF"/>
        <w:jc w:val="both"/>
        <w:rPr>
          <w:sz w:val="27"/>
          <w:szCs w:val="27"/>
        </w:rPr>
      </w:pPr>
      <w:r w:rsidRPr="00AA3E7E">
        <w:rPr>
          <w:b/>
          <w:iCs/>
          <w:color w:val="000000"/>
          <w:spacing w:val="3"/>
          <w:sz w:val="27"/>
          <w:szCs w:val="27"/>
        </w:rPr>
        <w:t xml:space="preserve">4.13.4. </w:t>
      </w:r>
      <w:r w:rsidR="000370D0" w:rsidRPr="00AA3E7E">
        <w:rPr>
          <w:b/>
          <w:iCs/>
          <w:color w:val="000000"/>
          <w:spacing w:val="2"/>
          <w:sz w:val="27"/>
          <w:szCs w:val="27"/>
        </w:rPr>
        <w:t>Германия</w:t>
      </w:r>
      <w:r w:rsidR="000370D0" w:rsidRPr="00AA3E7E">
        <w:rPr>
          <w:b/>
          <w:i/>
          <w:iCs/>
          <w:color w:val="000000"/>
          <w:spacing w:val="2"/>
          <w:sz w:val="27"/>
          <w:szCs w:val="27"/>
        </w:rPr>
        <w:t>.</w:t>
      </w:r>
      <w:r w:rsidR="000370D0" w:rsidRPr="0003771F">
        <w:rPr>
          <w:i/>
          <w:iCs/>
          <w:color w:val="000000"/>
          <w:spacing w:val="2"/>
          <w:sz w:val="27"/>
          <w:szCs w:val="27"/>
        </w:rPr>
        <w:t xml:space="preserve"> </w:t>
      </w:r>
      <w:r w:rsidR="000370D0" w:rsidRPr="0003771F">
        <w:rPr>
          <w:color w:val="000000"/>
          <w:spacing w:val="2"/>
          <w:sz w:val="27"/>
          <w:szCs w:val="27"/>
        </w:rPr>
        <w:t xml:space="preserve">«План Дауэса». Успехи в реконструкции </w:t>
      </w:r>
      <w:r w:rsidR="000370D0" w:rsidRPr="0003771F">
        <w:rPr>
          <w:color w:val="000000"/>
          <w:spacing w:val="1"/>
          <w:sz w:val="27"/>
          <w:szCs w:val="27"/>
        </w:rPr>
        <w:t xml:space="preserve">и рационализации производства. Процессы концентрации. «Стальной </w:t>
      </w:r>
      <w:r w:rsidR="000370D0" w:rsidRPr="0003771F">
        <w:rPr>
          <w:color w:val="000000"/>
          <w:sz w:val="27"/>
          <w:szCs w:val="27"/>
        </w:rPr>
        <w:t>трест», «И.Г. Фарбениндустри».</w:t>
      </w:r>
      <w:r w:rsidR="000370D0" w:rsidRPr="0003771F">
        <w:rPr>
          <w:sz w:val="27"/>
          <w:szCs w:val="27"/>
        </w:rPr>
        <w:t xml:space="preserve"> </w:t>
      </w:r>
      <w:r w:rsidR="000370D0" w:rsidRPr="0003771F">
        <w:rPr>
          <w:color w:val="000000"/>
          <w:sz w:val="27"/>
          <w:szCs w:val="27"/>
        </w:rPr>
        <w:t xml:space="preserve">Укрепление монополий и их роли в политической жизни страны. </w:t>
      </w:r>
      <w:r w:rsidR="000370D0" w:rsidRPr="0003771F">
        <w:rPr>
          <w:color w:val="000000"/>
          <w:spacing w:val="1"/>
          <w:sz w:val="27"/>
          <w:szCs w:val="27"/>
        </w:rPr>
        <w:t xml:space="preserve">Буржуазные правительства конца 1923—1928 гг., их рабочая политика. </w:t>
      </w:r>
      <w:r w:rsidR="000370D0" w:rsidRPr="0003771F">
        <w:rPr>
          <w:color w:val="000000"/>
          <w:spacing w:val="2"/>
          <w:sz w:val="27"/>
          <w:szCs w:val="27"/>
        </w:rPr>
        <w:t xml:space="preserve">Политическая борьба на выборах президента </w:t>
      </w:r>
      <w:smartTag w:uri="urn:schemas-microsoft-com:office:smarttags" w:element="metricconverter">
        <w:smartTagPr>
          <w:attr w:name="ProductID" w:val="1925 г"/>
        </w:smartTagPr>
        <w:r w:rsidR="000370D0" w:rsidRPr="0003771F">
          <w:rPr>
            <w:color w:val="000000"/>
            <w:spacing w:val="2"/>
            <w:sz w:val="27"/>
            <w:szCs w:val="27"/>
          </w:rPr>
          <w:t>1925 г</w:t>
        </w:r>
      </w:smartTag>
      <w:r w:rsidR="000370D0" w:rsidRPr="0003771F">
        <w:rPr>
          <w:color w:val="000000"/>
          <w:spacing w:val="2"/>
          <w:sz w:val="27"/>
          <w:szCs w:val="27"/>
        </w:rPr>
        <w:t xml:space="preserve">. Референдум об отчуждении княжеской собственности (1926). Ослабление </w:t>
      </w:r>
      <w:r w:rsidR="000370D0" w:rsidRPr="0003771F">
        <w:rPr>
          <w:color w:val="000000"/>
          <w:spacing w:val="1"/>
          <w:sz w:val="27"/>
          <w:szCs w:val="27"/>
        </w:rPr>
        <w:t xml:space="preserve">влияния буржуазных партий Германии к концу 20-х гг. Создание правительства «большой коалиции» в </w:t>
      </w:r>
      <w:smartTag w:uri="urn:schemas-microsoft-com:office:smarttags" w:element="metricconverter">
        <w:smartTagPr>
          <w:attr w:name="ProductID" w:val="1928 г"/>
        </w:smartTagPr>
        <w:r w:rsidR="000370D0" w:rsidRPr="0003771F">
          <w:rPr>
            <w:color w:val="000000"/>
            <w:spacing w:val="1"/>
            <w:sz w:val="27"/>
            <w:szCs w:val="27"/>
          </w:rPr>
          <w:t>1928 г</w:t>
        </w:r>
      </w:smartTag>
      <w:r w:rsidR="000370D0" w:rsidRPr="0003771F">
        <w:rPr>
          <w:color w:val="000000"/>
          <w:spacing w:val="1"/>
          <w:sz w:val="27"/>
          <w:szCs w:val="27"/>
        </w:rPr>
        <w:t>.</w:t>
      </w:r>
    </w:p>
    <w:p w:rsidR="000370D0" w:rsidRPr="0003771F" w:rsidRDefault="000370D0" w:rsidP="000370D0">
      <w:pPr>
        <w:shd w:val="clear" w:color="auto" w:fill="FFFFFF"/>
        <w:ind w:left="5" w:firstLine="284"/>
        <w:jc w:val="both"/>
        <w:rPr>
          <w:sz w:val="27"/>
          <w:szCs w:val="27"/>
        </w:rPr>
      </w:pPr>
      <w:r w:rsidRPr="0003771F">
        <w:rPr>
          <w:color w:val="000000"/>
          <w:spacing w:val="-1"/>
          <w:sz w:val="27"/>
          <w:szCs w:val="27"/>
        </w:rPr>
        <w:t xml:space="preserve">Положение рабочего класса, улучшение условий жизни и труда в период стабилизации. Политика СДПГ. Политический курс КПГ. Фашистское </w:t>
      </w:r>
      <w:r w:rsidRPr="0003771F">
        <w:rPr>
          <w:color w:val="000000"/>
          <w:sz w:val="27"/>
          <w:szCs w:val="27"/>
        </w:rPr>
        <w:t>движение в 1925—1929 гг.</w:t>
      </w:r>
    </w:p>
    <w:p w:rsidR="000370D0" w:rsidRPr="0003771F" w:rsidRDefault="000370D0" w:rsidP="000370D0">
      <w:pPr>
        <w:shd w:val="clear" w:color="auto" w:fill="FFFFFF"/>
        <w:ind w:firstLine="284"/>
        <w:jc w:val="both"/>
        <w:rPr>
          <w:sz w:val="27"/>
          <w:szCs w:val="27"/>
        </w:rPr>
      </w:pPr>
      <w:r w:rsidRPr="0003771F">
        <w:rPr>
          <w:color w:val="000000"/>
          <w:spacing w:val="-1"/>
          <w:sz w:val="27"/>
          <w:szCs w:val="27"/>
        </w:rPr>
        <w:t>Изменения внешнеполитического положения Германии в годы ста</w:t>
      </w:r>
      <w:r w:rsidRPr="0003771F">
        <w:rPr>
          <w:color w:val="000000"/>
          <w:spacing w:val="2"/>
          <w:sz w:val="27"/>
          <w:szCs w:val="27"/>
        </w:rPr>
        <w:t xml:space="preserve">билизации, принятие ее в Лигу Наций. Успехи «политики Рапалло». </w:t>
      </w:r>
      <w:r w:rsidRPr="0003771F">
        <w:rPr>
          <w:color w:val="000000"/>
          <w:spacing w:val="-3"/>
          <w:sz w:val="27"/>
          <w:szCs w:val="27"/>
        </w:rPr>
        <w:t>Военное сотрудничество Германии и СССР.</w:t>
      </w:r>
    </w:p>
    <w:p w:rsidR="00AA3E7E" w:rsidRDefault="00AA3E7E" w:rsidP="00AA3E7E">
      <w:pPr>
        <w:shd w:val="clear" w:color="auto" w:fill="FFFFFF"/>
        <w:ind w:left="19"/>
        <w:jc w:val="both"/>
        <w:rPr>
          <w:b/>
          <w:iCs/>
          <w:color w:val="000000"/>
          <w:spacing w:val="-1"/>
          <w:sz w:val="27"/>
          <w:szCs w:val="27"/>
        </w:rPr>
      </w:pPr>
    </w:p>
    <w:p w:rsidR="000370D0" w:rsidRDefault="00AA3E7E" w:rsidP="00AA3E7E">
      <w:pPr>
        <w:shd w:val="clear" w:color="auto" w:fill="FFFFFF"/>
        <w:ind w:left="19"/>
        <w:jc w:val="both"/>
        <w:rPr>
          <w:color w:val="000000"/>
          <w:spacing w:val="7"/>
          <w:sz w:val="27"/>
          <w:szCs w:val="27"/>
        </w:rPr>
      </w:pPr>
      <w:r w:rsidRPr="00AA3E7E">
        <w:rPr>
          <w:b/>
          <w:iCs/>
          <w:color w:val="000000"/>
          <w:spacing w:val="-1"/>
          <w:sz w:val="27"/>
          <w:szCs w:val="27"/>
        </w:rPr>
        <w:t xml:space="preserve">4.13.5. </w:t>
      </w:r>
      <w:r w:rsidR="000370D0" w:rsidRPr="00AA3E7E">
        <w:rPr>
          <w:b/>
          <w:iCs/>
          <w:color w:val="000000"/>
          <w:spacing w:val="-1"/>
          <w:sz w:val="27"/>
          <w:szCs w:val="27"/>
        </w:rPr>
        <w:t>Италия</w:t>
      </w:r>
      <w:r w:rsidR="000370D0" w:rsidRPr="00AA3E7E">
        <w:rPr>
          <w:b/>
          <w:i/>
          <w:iCs/>
          <w:color w:val="000000"/>
          <w:spacing w:val="-1"/>
          <w:sz w:val="27"/>
          <w:szCs w:val="27"/>
        </w:rPr>
        <w:t>.</w:t>
      </w:r>
      <w:r w:rsidR="000370D0" w:rsidRPr="0003771F">
        <w:rPr>
          <w:i/>
          <w:iCs/>
          <w:color w:val="000000"/>
          <w:spacing w:val="-1"/>
          <w:sz w:val="27"/>
          <w:szCs w:val="27"/>
        </w:rPr>
        <w:t xml:space="preserve"> </w:t>
      </w:r>
      <w:r w:rsidR="000370D0" w:rsidRPr="0003771F">
        <w:rPr>
          <w:color w:val="000000"/>
          <w:spacing w:val="-1"/>
          <w:sz w:val="27"/>
          <w:szCs w:val="27"/>
        </w:rPr>
        <w:t>Социально-экономическая политика прави</w:t>
      </w:r>
      <w:r w:rsidR="000370D0" w:rsidRPr="0003771F">
        <w:rPr>
          <w:color w:val="000000"/>
          <w:sz w:val="27"/>
          <w:szCs w:val="27"/>
        </w:rPr>
        <w:t xml:space="preserve">тельства Муссолини в 20-е гг. Политический кризис </w:t>
      </w:r>
      <w:smartTag w:uri="urn:schemas-microsoft-com:office:smarttags" w:element="metricconverter">
        <w:smartTagPr>
          <w:attr w:name="ProductID" w:val="1924 г"/>
        </w:smartTagPr>
        <w:r w:rsidR="000370D0" w:rsidRPr="0003771F">
          <w:rPr>
            <w:color w:val="000000"/>
            <w:sz w:val="27"/>
            <w:szCs w:val="27"/>
          </w:rPr>
          <w:t>1924 г</w:t>
        </w:r>
      </w:smartTag>
      <w:r w:rsidR="000370D0" w:rsidRPr="0003771F">
        <w:rPr>
          <w:color w:val="000000"/>
          <w:sz w:val="27"/>
          <w:szCs w:val="27"/>
        </w:rPr>
        <w:t>. («Кризис Маттеотти»). Переход правительства Б. Муссолини к открытой диктату</w:t>
      </w:r>
      <w:r w:rsidR="000370D0" w:rsidRPr="0003771F">
        <w:rPr>
          <w:color w:val="000000"/>
          <w:spacing w:val="6"/>
          <w:sz w:val="27"/>
          <w:szCs w:val="27"/>
        </w:rPr>
        <w:t>ре. Чрезвычайные фашистские законы. Фашизация государственных ин</w:t>
      </w:r>
      <w:r w:rsidR="000370D0" w:rsidRPr="0003771F">
        <w:rPr>
          <w:color w:val="000000"/>
          <w:spacing w:val="5"/>
          <w:sz w:val="27"/>
          <w:szCs w:val="27"/>
        </w:rPr>
        <w:t xml:space="preserve">ститутов. «Хартия труда». Идейные основы корпоративного фашистского государства. Латеранские соглашения </w:t>
      </w:r>
      <w:smartTag w:uri="urn:schemas-microsoft-com:office:smarttags" w:element="metricconverter">
        <w:smartTagPr>
          <w:attr w:name="ProductID" w:val="1929 г"/>
        </w:smartTagPr>
        <w:r w:rsidR="000370D0" w:rsidRPr="0003771F">
          <w:rPr>
            <w:color w:val="000000"/>
            <w:spacing w:val="5"/>
            <w:sz w:val="27"/>
            <w:szCs w:val="27"/>
          </w:rPr>
          <w:t>1929 г</w:t>
        </w:r>
      </w:smartTag>
      <w:r w:rsidR="000370D0" w:rsidRPr="0003771F">
        <w:rPr>
          <w:color w:val="000000"/>
          <w:spacing w:val="5"/>
          <w:sz w:val="27"/>
          <w:szCs w:val="27"/>
        </w:rPr>
        <w:t xml:space="preserve">. </w:t>
      </w:r>
      <w:r w:rsidR="000370D0" w:rsidRPr="0003771F">
        <w:rPr>
          <w:color w:val="000000"/>
          <w:spacing w:val="7"/>
          <w:sz w:val="27"/>
          <w:szCs w:val="27"/>
        </w:rPr>
        <w:t>Внешняя политика Италии.</w:t>
      </w:r>
    </w:p>
    <w:p w:rsidR="000370D0" w:rsidRPr="0003771F" w:rsidRDefault="000370D0" w:rsidP="000370D0">
      <w:pPr>
        <w:shd w:val="clear" w:color="auto" w:fill="FFFFFF"/>
        <w:ind w:left="19" w:firstLine="284"/>
        <w:jc w:val="both"/>
        <w:rPr>
          <w:sz w:val="27"/>
          <w:szCs w:val="27"/>
        </w:rPr>
      </w:pPr>
    </w:p>
    <w:p w:rsidR="000370D0" w:rsidRPr="0003771F" w:rsidRDefault="000370D0" w:rsidP="000370D0">
      <w:pPr>
        <w:shd w:val="clear" w:color="auto" w:fill="FFFFFF"/>
        <w:rPr>
          <w:b/>
          <w:bCs/>
          <w:color w:val="000000"/>
          <w:sz w:val="27"/>
          <w:szCs w:val="27"/>
        </w:rPr>
      </w:pPr>
      <w:r w:rsidRPr="0003771F">
        <w:rPr>
          <w:b/>
          <w:bCs/>
          <w:color w:val="000000"/>
          <w:spacing w:val="-3"/>
          <w:sz w:val="27"/>
          <w:szCs w:val="27"/>
        </w:rPr>
        <w:t>4.</w:t>
      </w:r>
      <w:r w:rsidRPr="0003771F">
        <w:rPr>
          <w:b/>
          <w:bCs/>
          <w:color w:val="000000"/>
          <w:sz w:val="27"/>
          <w:szCs w:val="27"/>
        </w:rPr>
        <w:t>14. Мировой экономический кризис 1929–1933 гг.</w:t>
      </w:r>
    </w:p>
    <w:p w:rsidR="000370D0" w:rsidRPr="0003771F" w:rsidRDefault="000370D0" w:rsidP="000370D0">
      <w:pPr>
        <w:shd w:val="clear" w:color="auto" w:fill="FFFFFF"/>
        <w:ind w:left="10" w:firstLine="284"/>
        <w:jc w:val="both"/>
        <w:rPr>
          <w:sz w:val="27"/>
          <w:szCs w:val="27"/>
        </w:rPr>
      </w:pPr>
      <w:r w:rsidRPr="0003771F">
        <w:rPr>
          <w:color w:val="000000"/>
          <w:spacing w:val="6"/>
          <w:sz w:val="27"/>
          <w:szCs w:val="27"/>
        </w:rPr>
        <w:t xml:space="preserve">Причины мирового экономического кризиса 1929–1933 гг. и главные формы его проявления. Поиск путей выхода из кризиса. Концепция </w:t>
      </w:r>
      <w:r w:rsidRPr="0003771F">
        <w:rPr>
          <w:color w:val="000000"/>
          <w:spacing w:val="3"/>
          <w:sz w:val="27"/>
          <w:szCs w:val="27"/>
        </w:rPr>
        <w:t xml:space="preserve">Д. М. Кейнса. Осознание необходимости реформирования капитализма в </w:t>
      </w:r>
      <w:r w:rsidRPr="0003771F">
        <w:rPr>
          <w:color w:val="000000"/>
          <w:spacing w:val="4"/>
          <w:sz w:val="27"/>
          <w:szCs w:val="27"/>
        </w:rPr>
        <w:t>условиях кризиса. Различные варианты выхода их кризиса: буржуазно-либеральный, соци</w:t>
      </w:r>
      <w:r w:rsidRPr="0003771F">
        <w:rPr>
          <w:color w:val="000000"/>
          <w:spacing w:val="5"/>
          <w:sz w:val="27"/>
          <w:szCs w:val="27"/>
        </w:rPr>
        <w:t>ал-реформистский, тоталитарный. Этатизм.</w:t>
      </w:r>
    </w:p>
    <w:p w:rsidR="000370D0" w:rsidRDefault="000370D0" w:rsidP="000370D0">
      <w:pPr>
        <w:shd w:val="clear" w:color="auto" w:fill="FFFFFF"/>
        <w:ind w:left="5" w:firstLine="284"/>
        <w:jc w:val="both"/>
        <w:rPr>
          <w:color w:val="000000"/>
          <w:spacing w:val="5"/>
          <w:sz w:val="27"/>
          <w:szCs w:val="27"/>
        </w:rPr>
      </w:pPr>
      <w:r w:rsidRPr="0003771F">
        <w:rPr>
          <w:color w:val="000000"/>
          <w:spacing w:val="4"/>
          <w:sz w:val="27"/>
          <w:szCs w:val="27"/>
        </w:rPr>
        <w:t xml:space="preserve">Подъем фашистских тенденций в странах Запада в годы мирового </w:t>
      </w:r>
      <w:r w:rsidRPr="0003771F">
        <w:rPr>
          <w:color w:val="000000"/>
          <w:spacing w:val="3"/>
          <w:sz w:val="27"/>
          <w:szCs w:val="27"/>
        </w:rPr>
        <w:t>экономического кризиса. Общие черты и особенности развития, разнооб</w:t>
      </w:r>
      <w:r w:rsidRPr="0003771F">
        <w:rPr>
          <w:color w:val="000000"/>
          <w:spacing w:val="6"/>
          <w:sz w:val="27"/>
          <w:szCs w:val="27"/>
        </w:rPr>
        <w:t>разие форм и типов фашистских движений. Общее в идеологии и мето</w:t>
      </w:r>
      <w:r w:rsidRPr="0003771F">
        <w:rPr>
          <w:color w:val="000000"/>
          <w:spacing w:val="4"/>
          <w:sz w:val="27"/>
          <w:szCs w:val="27"/>
        </w:rPr>
        <w:t xml:space="preserve">дах создания массовой базы. Фашизм и рабочее движение. Поддержка </w:t>
      </w:r>
      <w:r w:rsidRPr="0003771F">
        <w:rPr>
          <w:color w:val="000000"/>
          <w:spacing w:val="5"/>
          <w:sz w:val="27"/>
          <w:szCs w:val="27"/>
        </w:rPr>
        <w:t>фашизма монополистическим капиталом.</w:t>
      </w:r>
    </w:p>
    <w:p w:rsidR="00DF2CAA" w:rsidRPr="0003771F" w:rsidRDefault="00DF2CAA" w:rsidP="000370D0">
      <w:pPr>
        <w:shd w:val="clear" w:color="auto" w:fill="FFFFFF"/>
        <w:ind w:left="5" w:firstLine="284"/>
        <w:jc w:val="both"/>
        <w:rPr>
          <w:sz w:val="27"/>
          <w:szCs w:val="27"/>
        </w:rPr>
      </w:pPr>
    </w:p>
    <w:p w:rsidR="000370D0" w:rsidRPr="0003771F" w:rsidRDefault="000370D0" w:rsidP="000370D0">
      <w:pPr>
        <w:shd w:val="clear" w:color="auto" w:fill="FFFFFF"/>
        <w:ind w:firstLine="284"/>
        <w:jc w:val="both"/>
        <w:rPr>
          <w:b/>
          <w:bCs/>
          <w:sz w:val="27"/>
          <w:szCs w:val="27"/>
        </w:rPr>
      </w:pPr>
    </w:p>
    <w:p w:rsidR="000370D0" w:rsidRPr="0003771F" w:rsidRDefault="000370D0" w:rsidP="000370D0">
      <w:pPr>
        <w:shd w:val="clear" w:color="auto" w:fill="FFFFFF"/>
        <w:jc w:val="both"/>
        <w:rPr>
          <w:i/>
          <w:iCs/>
          <w:color w:val="000000"/>
          <w:spacing w:val="5"/>
          <w:sz w:val="27"/>
          <w:szCs w:val="27"/>
        </w:rPr>
      </w:pPr>
      <w:r w:rsidRPr="0003771F">
        <w:rPr>
          <w:b/>
          <w:bCs/>
          <w:color w:val="000000"/>
          <w:spacing w:val="-3"/>
          <w:sz w:val="27"/>
          <w:szCs w:val="27"/>
        </w:rPr>
        <w:t>4.</w:t>
      </w:r>
      <w:r w:rsidRPr="0003771F">
        <w:rPr>
          <w:b/>
          <w:bCs/>
          <w:sz w:val="27"/>
          <w:szCs w:val="27"/>
        </w:rPr>
        <w:t>15. Германия в период экономического кризиса 1929</w:t>
      </w:r>
      <w:r w:rsidRPr="0003771F">
        <w:rPr>
          <w:sz w:val="27"/>
          <w:szCs w:val="27"/>
        </w:rPr>
        <w:t>–</w:t>
      </w:r>
      <w:r w:rsidRPr="0003771F">
        <w:rPr>
          <w:b/>
          <w:bCs/>
          <w:sz w:val="27"/>
          <w:szCs w:val="27"/>
        </w:rPr>
        <w:t>1933 гг. и фашистской диктатуры</w:t>
      </w:r>
      <w:r w:rsidRPr="0003771F">
        <w:rPr>
          <w:i/>
          <w:iCs/>
          <w:color w:val="000000"/>
          <w:spacing w:val="5"/>
          <w:sz w:val="27"/>
          <w:szCs w:val="27"/>
        </w:rPr>
        <w:t xml:space="preserve"> </w:t>
      </w:r>
    </w:p>
    <w:p w:rsidR="000370D0" w:rsidRPr="0003771F" w:rsidRDefault="000370D0" w:rsidP="000370D0">
      <w:pPr>
        <w:shd w:val="clear" w:color="auto" w:fill="FFFFFF"/>
        <w:ind w:firstLine="284"/>
        <w:jc w:val="both"/>
        <w:rPr>
          <w:sz w:val="27"/>
          <w:szCs w:val="27"/>
        </w:rPr>
      </w:pPr>
      <w:r w:rsidRPr="00757833">
        <w:rPr>
          <w:iCs/>
          <w:color w:val="000000"/>
          <w:spacing w:val="3"/>
          <w:sz w:val="27"/>
          <w:szCs w:val="27"/>
        </w:rPr>
        <w:t xml:space="preserve"> </w:t>
      </w:r>
      <w:r w:rsidRPr="00757833">
        <w:rPr>
          <w:color w:val="000000"/>
          <w:spacing w:val="5"/>
          <w:sz w:val="27"/>
          <w:szCs w:val="27"/>
        </w:rPr>
        <w:t>Германия в годы экономического кризиса (1929–1933 гг.).</w:t>
      </w:r>
      <w:r w:rsidRPr="0003771F">
        <w:rPr>
          <w:color w:val="000000"/>
          <w:spacing w:val="5"/>
          <w:sz w:val="27"/>
          <w:szCs w:val="27"/>
        </w:rPr>
        <w:t xml:space="preserve"> Экономический кризис, его социальные и поли</w:t>
      </w:r>
      <w:r w:rsidRPr="0003771F">
        <w:rPr>
          <w:color w:val="000000"/>
          <w:spacing w:val="4"/>
          <w:sz w:val="27"/>
          <w:szCs w:val="27"/>
        </w:rPr>
        <w:t>тические последствия. Усиление рабочего движения, политическая переориентация мелкобуржуазных слоев населения, борьба в правящем лагере по вопросам выхода из кризиса. Распад «большой коалиции» и по</w:t>
      </w:r>
      <w:r w:rsidRPr="0003771F">
        <w:rPr>
          <w:color w:val="000000"/>
          <w:spacing w:val="5"/>
          <w:sz w:val="27"/>
          <w:szCs w:val="27"/>
        </w:rPr>
        <w:t xml:space="preserve">литика кабинета Брюнинга. Кризис системы парламентской демократии. </w:t>
      </w:r>
      <w:r w:rsidRPr="0003771F">
        <w:rPr>
          <w:color w:val="000000"/>
          <w:spacing w:val="4"/>
          <w:sz w:val="27"/>
          <w:szCs w:val="27"/>
        </w:rPr>
        <w:t>Ослабление позиций буржуазных партий.</w:t>
      </w:r>
    </w:p>
    <w:p w:rsidR="000370D0" w:rsidRPr="0003771F" w:rsidRDefault="000370D0" w:rsidP="000370D0">
      <w:pPr>
        <w:shd w:val="clear" w:color="auto" w:fill="FFFFFF"/>
        <w:ind w:left="5" w:firstLine="284"/>
        <w:jc w:val="both"/>
        <w:rPr>
          <w:sz w:val="27"/>
          <w:szCs w:val="27"/>
        </w:rPr>
      </w:pPr>
      <w:r w:rsidRPr="0003771F">
        <w:rPr>
          <w:color w:val="000000"/>
          <w:spacing w:val="4"/>
          <w:sz w:val="27"/>
          <w:szCs w:val="27"/>
        </w:rPr>
        <w:t>Нарастание фашистской опасности. НСДАП, ее основные програм</w:t>
      </w:r>
      <w:r w:rsidRPr="0003771F">
        <w:rPr>
          <w:color w:val="000000"/>
          <w:spacing w:val="5"/>
          <w:sz w:val="27"/>
          <w:szCs w:val="27"/>
        </w:rPr>
        <w:t>мные положения. Социальная база. Поддержка нацизма монополистическим капиталом. Фашизм и рабочие партии. Позиция коммунистов и со</w:t>
      </w:r>
      <w:r w:rsidRPr="0003771F">
        <w:rPr>
          <w:color w:val="000000"/>
          <w:spacing w:val="4"/>
          <w:sz w:val="27"/>
          <w:szCs w:val="27"/>
        </w:rPr>
        <w:t xml:space="preserve">циал-демократов. Политическая обстановка в стране в </w:t>
      </w:r>
      <w:smartTag w:uri="urn:schemas-microsoft-com:office:smarttags" w:element="metricconverter">
        <w:smartTagPr>
          <w:attr w:name="ProductID" w:val="1932 г"/>
        </w:smartTagPr>
        <w:r w:rsidRPr="0003771F">
          <w:rPr>
            <w:color w:val="000000"/>
            <w:spacing w:val="4"/>
            <w:sz w:val="27"/>
            <w:szCs w:val="27"/>
          </w:rPr>
          <w:t>1932 г</w:t>
        </w:r>
      </w:smartTag>
      <w:r w:rsidRPr="0003771F">
        <w:rPr>
          <w:color w:val="000000"/>
          <w:spacing w:val="4"/>
          <w:sz w:val="27"/>
          <w:szCs w:val="27"/>
        </w:rPr>
        <w:t xml:space="preserve">. Приход </w:t>
      </w:r>
      <w:r w:rsidRPr="0003771F">
        <w:rPr>
          <w:color w:val="000000"/>
          <w:spacing w:val="5"/>
          <w:sz w:val="27"/>
          <w:szCs w:val="27"/>
        </w:rPr>
        <w:t>нацистов к власти в Германии.</w:t>
      </w:r>
    </w:p>
    <w:p w:rsidR="000370D0" w:rsidRPr="0003771F" w:rsidRDefault="000370D0" w:rsidP="000370D0">
      <w:pPr>
        <w:shd w:val="clear" w:color="auto" w:fill="FFFFFF"/>
        <w:ind w:left="5" w:firstLine="284"/>
        <w:jc w:val="both"/>
        <w:rPr>
          <w:sz w:val="27"/>
          <w:szCs w:val="27"/>
        </w:rPr>
      </w:pPr>
      <w:r w:rsidRPr="00757833">
        <w:rPr>
          <w:iCs/>
          <w:color w:val="000000"/>
          <w:spacing w:val="3"/>
          <w:sz w:val="27"/>
          <w:szCs w:val="27"/>
        </w:rPr>
        <w:t xml:space="preserve"> </w:t>
      </w:r>
      <w:r w:rsidRPr="00757833">
        <w:rPr>
          <w:color w:val="000000"/>
          <w:spacing w:val="4"/>
          <w:sz w:val="27"/>
          <w:szCs w:val="27"/>
        </w:rPr>
        <w:t>Германия в годы фашистской диктатуры (1933–1939 гг.).</w:t>
      </w:r>
      <w:r w:rsidRPr="0003771F">
        <w:rPr>
          <w:color w:val="000000"/>
          <w:spacing w:val="4"/>
          <w:sz w:val="27"/>
          <w:szCs w:val="27"/>
        </w:rPr>
        <w:t xml:space="preserve"> Внутренняя политика фашизма. Террор против коммунистов и демо</w:t>
      </w:r>
      <w:r w:rsidRPr="0003771F">
        <w:rPr>
          <w:color w:val="000000"/>
          <w:spacing w:val="5"/>
          <w:sz w:val="27"/>
          <w:szCs w:val="27"/>
        </w:rPr>
        <w:t>кратов. Лейпцигский процесс. Политическая унификация и администра</w:t>
      </w:r>
      <w:r w:rsidRPr="0003771F">
        <w:rPr>
          <w:color w:val="000000"/>
          <w:spacing w:val="4"/>
          <w:sz w:val="27"/>
          <w:szCs w:val="27"/>
        </w:rPr>
        <w:t xml:space="preserve">тивная централизация. Установление тоталитарной диктатуры. Создание </w:t>
      </w:r>
      <w:r w:rsidRPr="0003771F">
        <w:rPr>
          <w:color w:val="000000"/>
          <w:spacing w:val="3"/>
          <w:sz w:val="27"/>
          <w:szCs w:val="27"/>
        </w:rPr>
        <w:t>тоталитарной модели государственного регулирования экономики, ее ми</w:t>
      </w:r>
      <w:r w:rsidRPr="0003771F">
        <w:rPr>
          <w:color w:val="000000"/>
          <w:spacing w:val="5"/>
          <w:sz w:val="27"/>
          <w:szCs w:val="27"/>
        </w:rPr>
        <w:t xml:space="preserve">литаризация. Социальная политика германского фашизма. Идеология </w:t>
      </w:r>
      <w:r w:rsidRPr="0003771F">
        <w:rPr>
          <w:color w:val="000000"/>
          <w:spacing w:val="6"/>
          <w:sz w:val="27"/>
          <w:szCs w:val="27"/>
        </w:rPr>
        <w:t xml:space="preserve">нацизма и воздействие ее на массы. Расизм, антисемитизм. Причины </w:t>
      </w:r>
      <w:r w:rsidRPr="0003771F">
        <w:rPr>
          <w:color w:val="000000"/>
          <w:spacing w:val="4"/>
          <w:sz w:val="27"/>
          <w:szCs w:val="27"/>
        </w:rPr>
        <w:t>слабости антифашистских сил.</w:t>
      </w:r>
    </w:p>
    <w:p w:rsidR="000370D0" w:rsidRPr="0003771F" w:rsidRDefault="000370D0" w:rsidP="000370D0">
      <w:pPr>
        <w:shd w:val="clear" w:color="auto" w:fill="FFFFFF"/>
        <w:ind w:firstLine="284"/>
        <w:jc w:val="both"/>
        <w:rPr>
          <w:sz w:val="27"/>
          <w:szCs w:val="27"/>
        </w:rPr>
      </w:pPr>
      <w:r w:rsidRPr="0003771F">
        <w:rPr>
          <w:color w:val="000000"/>
          <w:spacing w:val="4"/>
          <w:sz w:val="27"/>
          <w:szCs w:val="27"/>
        </w:rPr>
        <w:t>Агрессивная внешняя политика фашистской Германии. Геополитическая доктрина нацизма. Ликвидация военных условий Версальского договора. Милитаризация страны. Сколачивание блока фашистских го</w:t>
      </w:r>
      <w:r w:rsidRPr="0003771F">
        <w:rPr>
          <w:color w:val="000000"/>
          <w:spacing w:val="3"/>
          <w:sz w:val="27"/>
          <w:szCs w:val="27"/>
        </w:rPr>
        <w:t xml:space="preserve">сударств. Захват Австрии и расчленение Чехословакии. Обострение противоречий с Англией, Францией и США. Пакт о ненападении с СССР. </w:t>
      </w:r>
      <w:r w:rsidRPr="0003771F">
        <w:rPr>
          <w:color w:val="000000"/>
          <w:spacing w:val="4"/>
          <w:sz w:val="27"/>
          <w:szCs w:val="27"/>
        </w:rPr>
        <w:t>Историография германского фашизма.</w:t>
      </w:r>
    </w:p>
    <w:p w:rsidR="000370D0" w:rsidRPr="0003771F" w:rsidRDefault="000370D0" w:rsidP="000370D0">
      <w:pPr>
        <w:shd w:val="clear" w:color="auto" w:fill="FFFFFF"/>
        <w:ind w:firstLine="284"/>
        <w:rPr>
          <w:b/>
          <w:bCs/>
          <w:sz w:val="27"/>
          <w:szCs w:val="27"/>
        </w:rPr>
      </w:pPr>
    </w:p>
    <w:p w:rsidR="000370D0" w:rsidRPr="0003771F" w:rsidRDefault="000370D0" w:rsidP="000370D0">
      <w:pPr>
        <w:shd w:val="clear" w:color="auto" w:fill="FFFFFF"/>
        <w:jc w:val="both"/>
        <w:rPr>
          <w:i/>
          <w:iCs/>
          <w:color w:val="000000"/>
          <w:spacing w:val="5"/>
          <w:sz w:val="27"/>
          <w:szCs w:val="27"/>
        </w:rPr>
      </w:pPr>
      <w:r w:rsidRPr="0003771F">
        <w:rPr>
          <w:b/>
          <w:bCs/>
          <w:color w:val="000000"/>
          <w:spacing w:val="-3"/>
          <w:sz w:val="27"/>
          <w:szCs w:val="27"/>
        </w:rPr>
        <w:t>4.</w:t>
      </w:r>
      <w:r w:rsidRPr="0003771F">
        <w:rPr>
          <w:b/>
          <w:bCs/>
          <w:sz w:val="27"/>
          <w:szCs w:val="27"/>
        </w:rPr>
        <w:t>16. Фашистская Италия в 30-е гг</w:t>
      </w:r>
      <w:r w:rsidRPr="0003771F">
        <w:rPr>
          <w:i/>
          <w:iCs/>
          <w:color w:val="000000"/>
          <w:spacing w:val="5"/>
          <w:sz w:val="27"/>
          <w:szCs w:val="27"/>
        </w:rPr>
        <w:t>.</w:t>
      </w:r>
    </w:p>
    <w:p w:rsidR="000370D0" w:rsidRPr="0003771F" w:rsidRDefault="000370D0" w:rsidP="000370D0">
      <w:pPr>
        <w:shd w:val="clear" w:color="auto" w:fill="FFFFFF"/>
        <w:ind w:firstLine="284"/>
        <w:jc w:val="both"/>
        <w:rPr>
          <w:sz w:val="27"/>
          <w:szCs w:val="27"/>
        </w:rPr>
      </w:pPr>
      <w:r w:rsidRPr="0003771F">
        <w:rPr>
          <w:color w:val="000000"/>
          <w:spacing w:val="5"/>
          <w:sz w:val="27"/>
          <w:szCs w:val="27"/>
        </w:rPr>
        <w:t>Экономические и социальные последствия кризиса начала 30-х гг. в Италии. Создание Института про</w:t>
      </w:r>
      <w:r w:rsidRPr="0003771F">
        <w:rPr>
          <w:color w:val="000000"/>
          <w:spacing w:val="7"/>
          <w:sz w:val="27"/>
          <w:szCs w:val="27"/>
        </w:rPr>
        <w:t>мышленной реконструкции. Корпоративная система. Политика автар</w:t>
      </w:r>
      <w:r w:rsidRPr="0003771F">
        <w:rPr>
          <w:color w:val="000000"/>
          <w:spacing w:val="5"/>
          <w:sz w:val="27"/>
          <w:szCs w:val="27"/>
        </w:rPr>
        <w:t>кии. Милитаризация экономики. Фашистская пропаганда в Италии. Оп</w:t>
      </w:r>
      <w:r w:rsidRPr="0003771F">
        <w:rPr>
          <w:color w:val="000000"/>
          <w:spacing w:val="4"/>
          <w:sz w:val="27"/>
          <w:szCs w:val="27"/>
        </w:rPr>
        <w:t xml:space="preserve">позиция фашистскому режиму. Соглашение о единстве действий КПИ и </w:t>
      </w:r>
      <w:r w:rsidRPr="0003771F">
        <w:rPr>
          <w:color w:val="000000"/>
          <w:spacing w:val="6"/>
          <w:sz w:val="27"/>
          <w:szCs w:val="27"/>
        </w:rPr>
        <w:t>ИСП. Внешняя политика итальянского фашизма.</w:t>
      </w:r>
    </w:p>
    <w:p w:rsidR="000370D0" w:rsidRPr="0003771F" w:rsidRDefault="000370D0" w:rsidP="000370D0">
      <w:pPr>
        <w:shd w:val="clear" w:color="auto" w:fill="FFFFFF"/>
        <w:ind w:firstLine="284"/>
        <w:rPr>
          <w:b/>
          <w:bCs/>
          <w:sz w:val="27"/>
          <w:szCs w:val="27"/>
        </w:rPr>
      </w:pPr>
    </w:p>
    <w:p w:rsidR="000370D0" w:rsidRPr="0003771F" w:rsidRDefault="000370D0" w:rsidP="000370D0">
      <w:pPr>
        <w:shd w:val="clear" w:color="auto" w:fill="FFFFFF"/>
        <w:jc w:val="both"/>
        <w:rPr>
          <w:i/>
          <w:iCs/>
          <w:color w:val="000000"/>
          <w:spacing w:val="5"/>
          <w:sz w:val="27"/>
          <w:szCs w:val="27"/>
        </w:rPr>
      </w:pPr>
      <w:r w:rsidRPr="0003771F">
        <w:rPr>
          <w:b/>
          <w:bCs/>
          <w:color w:val="000000"/>
          <w:spacing w:val="-3"/>
          <w:sz w:val="27"/>
          <w:szCs w:val="27"/>
        </w:rPr>
        <w:t>4.</w:t>
      </w:r>
      <w:r w:rsidRPr="0003771F">
        <w:rPr>
          <w:b/>
          <w:bCs/>
          <w:sz w:val="27"/>
          <w:szCs w:val="27"/>
        </w:rPr>
        <w:t xml:space="preserve">17. США в </w:t>
      </w:r>
      <w:r>
        <w:rPr>
          <w:b/>
          <w:bCs/>
          <w:sz w:val="27"/>
          <w:szCs w:val="27"/>
        </w:rPr>
        <w:t>годы</w:t>
      </w:r>
      <w:r w:rsidRPr="0003771F">
        <w:rPr>
          <w:b/>
          <w:bCs/>
          <w:sz w:val="27"/>
          <w:szCs w:val="27"/>
        </w:rPr>
        <w:t xml:space="preserve"> мирового экономич</w:t>
      </w:r>
      <w:r>
        <w:rPr>
          <w:b/>
          <w:bCs/>
          <w:sz w:val="27"/>
          <w:szCs w:val="27"/>
        </w:rPr>
        <w:t xml:space="preserve">еского кризиса. «Новый курс» Ф.Д. </w:t>
      </w:r>
      <w:r w:rsidRPr="0003771F">
        <w:rPr>
          <w:b/>
          <w:bCs/>
          <w:sz w:val="27"/>
          <w:szCs w:val="27"/>
        </w:rPr>
        <w:t>Рузвельта</w:t>
      </w:r>
    </w:p>
    <w:p w:rsidR="000370D0" w:rsidRPr="0003771F" w:rsidRDefault="000370D0" w:rsidP="000370D0">
      <w:pPr>
        <w:shd w:val="clear" w:color="auto" w:fill="FFFFFF"/>
        <w:ind w:firstLine="284"/>
        <w:jc w:val="both"/>
        <w:rPr>
          <w:sz w:val="27"/>
          <w:szCs w:val="27"/>
        </w:rPr>
      </w:pPr>
      <w:r w:rsidRPr="0003771F">
        <w:rPr>
          <w:color w:val="000000"/>
          <w:spacing w:val="5"/>
          <w:sz w:val="27"/>
          <w:szCs w:val="27"/>
        </w:rPr>
        <w:t xml:space="preserve">Экономический кризис и положение трудящихся масс. </w:t>
      </w:r>
      <w:r w:rsidRPr="0003771F">
        <w:rPr>
          <w:color w:val="000000"/>
          <w:spacing w:val="4"/>
          <w:sz w:val="27"/>
          <w:szCs w:val="27"/>
        </w:rPr>
        <w:t>Политика правительства Г. Гувера. Социальные движения. Поход вете</w:t>
      </w:r>
      <w:r w:rsidRPr="0003771F">
        <w:rPr>
          <w:color w:val="000000"/>
          <w:spacing w:val="5"/>
          <w:sz w:val="27"/>
          <w:szCs w:val="27"/>
        </w:rPr>
        <w:t xml:space="preserve">ранов войны на Вашингтон в </w:t>
      </w:r>
      <w:smartTag w:uri="urn:schemas-microsoft-com:office:smarttags" w:element="metricconverter">
        <w:smartTagPr>
          <w:attr w:name="ProductID" w:val="1932 г"/>
        </w:smartTagPr>
        <w:r w:rsidRPr="0003771F">
          <w:rPr>
            <w:color w:val="000000"/>
            <w:spacing w:val="5"/>
            <w:sz w:val="27"/>
            <w:szCs w:val="27"/>
          </w:rPr>
          <w:t>1932 г</w:t>
        </w:r>
      </w:smartTag>
      <w:r w:rsidRPr="0003771F">
        <w:rPr>
          <w:color w:val="000000"/>
          <w:spacing w:val="5"/>
          <w:sz w:val="27"/>
          <w:szCs w:val="27"/>
        </w:rPr>
        <w:t>.</w:t>
      </w:r>
    </w:p>
    <w:p w:rsidR="000370D0" w:rsidRPr="0003771F" w:rsidRDefault="000370D0" w:rsidP="000370D0">
      <w:pPr>
        <w:shd w:val="clear" w:color="auto" w:fill="FFFFFF"/>
        <w:ind w:firstLine="284"/>
        <w:jc w:val="both"/>
        <w:rPr>
          <w:sz w:val="27"/>
          <w:szCs w:val="27"/>
        </w:rPr>
      </w:pPr>
      <w:r w:rsidRPr="0003771F">
        <w:rPr>
          <w:color w:val="000000"/>
          <w:spacing w:val="4"/>
          <w:sz w:val="27"/>
          <w:szCs w:val="27"/>
        </w:rPr>
        <w:t xml:space="preserve">Победа демократов на президентских выборах </w:t>
      </w:r>
      <w:smartTag w:uri="urn:schemas-microsoft-com:office:smarttags" w:element="metricconverter">
        <w:smartTagPr>
          <w:attr w:name="ProductID" w:val="1932 г"/>
        </w:smartTagPr>
        <w:r w:rsidRPr="0003771F">
          <w:rPr>
            <w:color w:val="000000"/>
            <w:spacing w:val="4"/>
            <w:sz w:val="27"/>
            <w:szCs w:val="27"/>
          </w:rPr>
          <w:t>1932 г</w:t>
        </w:r>
      </w:smartTag>
      <w:r w:rsidRPr="0003771F">
        <w:rPr>
          <w:color w:val="000000"/>
          <w:spacing w:val="4"/>
          <w:sz w:val="27"/>
          <w:szCs w:val="27"/>
        </w:rPr>
        <w:t>. Франклин Делано Рузвельт. Цели и задачи «нового курса» Ф. Рузвельта. Антикризис</w:t>
      </w:r>
      <w:r w:rsidRPr="0003771F">
        <w:rPr>
          <w:color w:val="000000"/>
          <w:spacing w:val="3"/>
          <w:sz w:val="27"/>
          <w:szCs w:val="27"/>
        </w:rPr>
        <w:t xml:space="preserve">ные мероприятия в области финансов, промышленности, сельского хозяйства, в борьбе с безработицей. Подъем рабочего и демократического движения в середине 30-х гг. Образование КПП. Сдвиг влево в политике «нового курса». </w:t>
      </w:r>
      <w:r w:rsidRPr="0003771F">
        <w:rPr>
          <w:color w:val="000000"/>
          <w:spacing w:val="3"/>
          <w:sz w:val="27"/>
          <w:szCs w:val="27"/>
        </w:rPr>
        <w:lastRenderedPageBreak/>
        <w:t xml:space="preserve">Социальное законодательство. Партийно-политическая </w:t>
      </w:r>
      <w:r w:rsidRPr="0003771F">
        <w:rPr>
          <w:color w:val="000000"/>
          <w:spacing w:val="8"/>
          <w:sz w:val="27"/>
          <w:szCs w:val="27"/>
        </w:rPr>
        <w:t xml:space="preserve">борьба по проблемам «нового курса». Историография «нового курса» </w:t>
      </w:r>
      <w:r w:rsidRPr="0003771F">
        <w:rPr>
          <w:color w:val="000000"/>
          <w:spacing w:val="6"/>
          <w:sz w:val="27"/>
          <w:szCs w:val="27"/>
        </w:rPr>
        <w:t>Ф. Рузвельта.</w:t>
      </w:r>
    </w:p>
    <w:p w:rsidR="000370D0" w:rsidRPr="0003771F" w:rsidRDefault="000370D0" w:rsidP="000370D0">
      <w:pPr>
        <w:shd w:val="clear" w:color="auto" w:fill="FFFFFF"/>
        <w:ind w:firstLine="284"/>
        <w:jc w:val="both"/>
        <w:rPr>
          <w:sz w:val="27"/>
          <w:szCs w:val="27"/>
        </w:rPr>
      </w:pPr>
      <w:r w:rsidRPr="0003771F">
        <w:rPr>
          <w:color w:val="000000"/>
          <w:spacing w:val="5"/>
          <w:sz w:val="27"/>
          <w:szCs w:val="27"/>
        </w:rPr>
        <w:t>Внешняя политика США в 1933–1939 гг.</w:t>
      </w:r>
    </w:p>
    <w:p w:rsidR="000370D0" w:rsidRDefault="000370D0" w:rsidP="000370D0">
      <w:pPr>
        <w:shd w:val="clear" w:color="auto" w:fill="FFFFFF"/>
        <w:ind w:firstLine="284"/>
        <w:rPr>
          <w:b/>
          <w:bCs/>
          <w:sz w:val="27"/>
          <w:szCs w:val="27"/>
        </w:rPr>
      </w:pPr>
    </w:p>
    <w:p w:rsidR="000370D0" w:rsidRPr="00627165" w:rsidRDefault="000370D0" w:rsidP="000370D0">
      <w:pPr>
        <w:shd w:val="clear" w:color="auto" w:fill="FFFFFF"/>
        <w:jc w:val="both"/>
        <w:rPr>
          <w:iCs/>
          <w:color w:val="000000"/>
          <w:spacing w:val="9"/>
          <w:sz w:val="27"/>
          <w:szCs w:val="27"/>
        </w:rPr>
      </w:pPr>
      <w:r w:rsidRPr="0003771F">
        <w:rPr>
          <w:b/>
          <w:bCs/>
          <w:color w:val="000000"/>
          <w:spacing w:val="-3"/>
          <w:sz w:val="27"/>
          <w:szCs w:val="27"/>
        </w:rPr>
        <w:t>4.</w:t>
      </w:r>
      <w:r w:rsidRPr="0003771F">
        <w:rPr>
          <w:b/>
          <w:bCs/>
          <w:sz w:val="27"/>
          <w:szCs w:val="27"/>
        </w:rPr>
        <w:t>18. Великобритания в 30-е гг</w:t>
      </w:r>
      <w:r w:rsidRPr="0003771F">
        <w:rPr>
          <w:i/>
          <w:iCs/>
          <w:color w:val="000000"/>
          <w:spacing w:val="9"/>
          <w:sz w:val="27"/>
          <w:szCs w:val="27"/>
        </w:rPr>
        <w:t>.</w:t>
      </w:r>
    </w:p>
    <w:p w:rsidR="000370D0" w:rsidRPr="0003771F" w:rsidRDefault="000370D0" w:rsidP="000370D0">
      <w:pPr>
        <w:shd w:val="clear" w:color="auto" w:fill="FFFFFF"/>
        <w:ind w:firstLine="284"/>
        <w:jc w:val="both"/>
        <w:rPr>
          <w:color w:val="000000"/>
          <w:spacing w:val="5"/>
          <w:sz w:val="27"/>
          <w:szCs w:val="27"/>
        </w:rPr>
      </w:pPr>
      <w:r w:rsidRPr="0003771F">
        <w:rPr>
          <w:color w:val="000000"/>
          <w:spacing w:val="9"/>
          <w:sz w:val="27"/>
          <w:szCs w:val="27"/>
        </w:rPr>
        <w:t xml:space="preserve">Особенности экономического кризиса </w:t>
      </w:r>
      <w:r w:rsidRPr="0003771F">
        <w:rPr>
          <w:color w:val="000000"/>
          <w:spacing w:val="5"/>
          <w:sz w:val="27"/>
          <w:szCs w:val="27"/>
        </w:rPr>
        <w:t xml:space="preserve">1929–1933 гг. в Англии. Депрессия в экономике в середине 30-х гг. и </w:t>
      </w:r>
      <w:r w:rsidRPr="0003771F">
        <w:rPr>
          <w:color w:val="000000"/>
          <w:spacing w:val="3"/>
          <w:sz w:val="27"/>
          <w:szCs w:val="27"/>
        </w:rPr>
        <w:t xml:space="preserve">начало нового экономического кризиса в конце </w:t>
      </w:r>
      <w:smartTag w:uri="urn:schemas-microsoft-com:office:smarttags" w:element="metricconverter">
        <w:smartTagPr>
          <w:attr w:name="ProductID" w:val="1937 г"/>
        </w:smartTagPr>
        <w:r w:rsidRPr="0003771F">
          <w:rPr>
            <w:color w:val="000000"/>
            <w:spacing w:val="3"/>
            <w:sz w:val="27"/>
            <w:szCs w:val="27"/>
          </w:rPr>
          <w:t>1937 г</w:t>
        </w:r>
      </w:smartTag>
      <w:r w:rsidRPr="0003771F">
        <w:rPr>
          <w:color w:val="000000"/>
          <w:spacing w:val="3"/>
          <w:sz w:val="27"/>
          <w:szCs w:val="27"/>
        </w:rPr>
        <w:t>. Политика второго лейбористского правительства в 1929</w:t>
      </w:r>
      <w:r w:rsidRPr="0003771F">
        <w:rPr>
          <w:sz w:val="27"/>
          <w:szCs w:val="27"/>
        </w:rPr>
        <w:t>–</w:t>
      </w:r>
      <w:r w:rsidRPr="0003771F">
        <w:rPr>
          <w:color w:val="000000"/>
          <w:spacing w:val="3"/>
          <w:sz w:val="27"/>
          <w:szCs w:val="27"/>
        </w:rPr>
        <w:t>1931 гг. Раскол кабинета и лейбо</w:t>
      </w:r>
      <w:r w:rsidRPr="0003771F">
        <w:rPr>
          <w:color w:val="000000"/>
          <w:spacing w:val="5"/>
          <w:sz w:val="27"/>
          <w:szCs w:val="27"/>
        </w:rPr>
        <w:t xml:space="preserve">ристской партии. Кейнсианская политика «национального правительства </w:t>
      </w:r>
      <w:r w:rsidRPr="0003771F">
        <w:rPr>
          <w:color w:val="000000"/>
          <w:spacing w:val="1"/>
          <w:sz w:val="27"/>
          <w:szCs w:val="27"/>
        </w:rPr>
        <w:t>и консерваторов в 1931–1939 гг. Усиление внутренней реакции. Бри</w:t>
      </w:r>
      <w:r w:rsidRPr="0003771F">
        <w:rPr>
          <w:color w:val="000000"/>
          <w:spacing w:val="3"/>
          <w:sz w:val="27"/>
          <w:szCs w:val="27"/>
        </w:rPr>
        <w:t xml:space="preserve">танский союз фашистов. Рабочее движение. Борьба демократических сил </w:t>
      </w:r>
      <w:r w:rsidRPr="0003771F">
        <w:rPr>
          <w:color w:val="000000"/>
          <w:spacing w:val="5"/>
          <w:sz w:val="27"/>
          <w:szCs w:val="27"/>
        </w:rPr>
        <w:t>против фашизма и войны. Изменения в колониальной политике. Оттавская конференция. Борьба в правящих кругах Великобритании по вопросам внешней политики.</w:t>
      </w:r>
    </w:p>
    <w:p w:rsidR="000370D0" w:rsidRPr="0003771F" w:rsidRDefault="000370D0" w:rsidP="000370D0">
      <w:pPr>
        <w:shd w:val="clear" w:color="auto" w:fill="FFFFFF"/>
        <w:ind w:firstLine="284"/>
        <w:jc w:val="both"/>
        <w:rPr>
          <w:color w:val="000000"/>
          <w:spacing w:val="5"/>
          <w:sz w:val="27"/>
          <w:szCs w:val="27"/>
        </w:rPr>
      </w:pPr>
    </w:p>
    <w:p w:rsidR="000370D0" w:rsidRPr="0003771F" w:rsidRDefault="000370D0" w:rsidP="000370D0">
      <w:pPr>
        <w:shd w:val="clear" w:color="auto" w:fill="FFFFFF"/>
        <w:ind w:left="10"/>
        <w:rPr>
          <w:b/>
          <w:bCs/>
          <w:sz w:val="27"/>
          <w:szCs w:val="27"/>
        </w:rPr>
      </w:pPr>
      <w:r w:rsidRPr="0003771F">
        <w:rPr>
          <w:b/>
          <w:bCs/>
          <w:color w:val="000000"/>
          <w:spacing w:val="-3"/>
          <w:sz w:val="27"/>
          <w:szCs w:val="27"/>
        </w:rPr>
        <w:t>4.</w:t>
      </w:r>
      <w:r w:rsidRPr="0003771F">
        <w:rPr>
          <w:b/>
          <w:bCs/>
          <w:sz w:val="27"/>
          <w:szCs w:val="27"/>
        </w:rPr>
        <w:t>19. Франция в годы мирового экономического кризиса и Народного фронта</w:t>
      </w:r>
    </w:p>
    <w:p w:rsidR="000370D0" w:rsidRPr="0003771F" w:rsidRDefault="000370D0" w:rsidP="000370D0">
      <w:pPr>
        <w:shd w:val="clear" w:color="auto" w:fill="FFFFFF"/>
        <w:ind w:left="10" w:firstLine="284"/>
        <w:jc w:val="both"/>
        <w:rPr>
          <w:sz w:val="27"/>
          <w:szCs w:val="27"/>
        </w:rPr>
      </w:pPr>
      <w:r w:rsidRPr="0003771F">
        <w:rPr>
          <w:color w:val="000000"/>
          <w:spacing w:val="4"/>
          <w:sz w:val="27"/>
          <w:szCs w:val="27"/>
        </w:rPr>
        <w:t>Особенности экономического кризиса во Франции и его влияние на положение народных масс. Обострение политической борьбы. Рост угро</w:t>
      </w:r>
      <w:r w:rsidRPr="0003771F">
        <w:rPr>
          <w:color w:val="000000"/>
          <w:spacing w:val="7"/>
          <w:sz w:val="27"/>
          <w:szCs w:val="27"/>
        </w:rPr>
        <w:t xml:space="preserve">зы фашизма. Провал фашистского мятежа в феврале </w:t>
      </w:r>
      <w:smartTag w:uri="urn:schemas-microsoft-com:office:smarttags" w:element="metricconverter">
        <w:smartTagPr>
          <w:attr w:name="ProductID" w:val="1934 г"/>
        </w:smartTagPr>
        <w:r w:rsidRPr="0003771F">
          <w:rPr>
            <w:color w:val="000000"/>
            <w:spacing w:val="7"/>
            <w:sz w:val="27"/>
            <w:szCs w:val="27"/>
          </w:rPr>
          <w:t>1934 г</w:t>
        </w:r>
      </w:smartTag>
      <w:r w:rsidRPr="0003771F">
        <w:rPr>
          <w:color w:val="000000"/>
          <w:spacing w:val="7"/>
          <w:sz w:val="27"/>
          <w:szCs w:val="27"/>
        </w:rPr>
        <w:t>. Выступле</w:t>
      </w:r>
      <w:r w:rsidRPr="0003771F">
        <w:rPr>
          <w:color w:val="000000"/>
          <w:spacing w:val="5"/>
          <w:sz w:val="27"/>
          <w:szCs w:val="27"/>
        </w:rPr>
        <w:t>ния трудящихся против фашизма. Складывание единого рабочего фронта. Пакт о единстве действий коммунистов и социалистов. Присоедине</w:t>
      </w:r>
      <w:r w:rsidRPr="0003771F">
        <w:rPr>
          <w:color w:val="000000"/>
          <w:spacing w:val="4"/>
          <w:sz w:val="27"/>
          <w:szCs w:val="27"/>
        </w:rPr>
        <w:t xml:space="preserve">ние к Народному фронту партии радикалов. Программа Народного фронта и его победа на парламентских выборах. Правительство Л. Блюма. </w:t>
      </w:r>
      <w:r w:rsidRPr="0003771F">
        <w:rPr>
          <w:color w:val="000000"/>
          <w:spacing w:val="5"/>
          <w:sz w:val="27"/>
          <w:szCs w:val="27"/>
        </w:rPr>
        <w:t>Разногласия в Народном фронте, его распад.</w:t>
      </w:r>
    </w:p>
    <w:p w:rsidR="000370D0" w:rsidRPr="0003771F" w:rsidRDefault="000370D0" w:rsidP="000370D0">
      <w:pPr>
        <w:shd w:val="clear" w:color="auto" w:fill="FFFFFF"/>
        <w:ind w:left="389" w:hanging="29"/>
        <w:jc w:val="both"/>
        <w:rPr>
          <w:sz w:val="27"/>
          <w:szCs w:val="27"/>
        </w:rPr>
      </w:pPr>
      <w:r w:rsidRPr="0003771F">
        <w:rPr>
          <w:color w:val="000000"/>
          <w:spacing w:val="6"/>
          <w:sz w:val="27"/>
          <w:szCs w:val="27"/>
        </w:rPr>
        <w:t>Внешняя политика Франции в 30-е гг.</w:t>
      </w:r>
    </w:p>
    <w:p w:rsidR="000370D0" w:rsidRPr="0003771F" w:rsidRDefault="000370D0" w:rsidP="000370D0">
      <w:pPr>
        <w:shd w:val="clear" w:color="auto" w:fill="FFFFFF"/>
        <w:ind w:firstLine="284"/>
        <w:rPr>
          <w:b/>
          <w:bCs/>
          <w:sz w:val="27"/>
          <w:szCs w:val="27"/>
        </w:rPr>
      </w:pPr>
    </w:p>
    <w:p w:rsidR="000370D0" w:rsidRPr="0003771F" w:rsidRDefault="000370D0" w:rsidP="000370D0">
      <w:pPr>
        <w:shd w:val="clear" w:color="auto" w:fill="FFFFFF"/>
        <w:jc w:val="both"/>
        <w:rPr>
          <w:b/>
          <w:bCs/>
          <w:sz w:val="27"/>
          <w:szCs w:val="27"/>
        </w:rPr>
      </w:pPr>
      <w:r w:rsidRPr="0003771F">
        <w:rPr>
          <w:b/>
          <w:bCs/>
          <w:color w:val="000000"/>
          <w:spacing w:val="-3"/>
          <w:sz w:val="27"/>
          <w:szCs w:val="27"/>
        </w:rPr>
        <w:t>4.</w:t>
      </w:r>
      <w:r w:rsidRPr="0003771F">
        <w:rPr>
          <w:b/>
          <w:bCs/>
          <w:sz w:val="27"/>
          <w:szCs w:val="27"/>
        </w:rPr>
        <w:t>20. Народный фронт и гражданская война в Испании</w:t>
      </w:r>
    </w:p>
    <w:p w:rsidR="000370D0" w:rsidRPr="0003771F" w:rsidRDefault="000370D0" w:rsidP="000370D0">
      <w:pPr>
        <w:shd w:val="clear" w:color="auto" w:fill="FFFFFF"/>
        <w:ind w:firstLine="284"/>
        <w:jc w:val="both"/>
        <w:rPr>
          <w:sz w:val="27"/>
          <w:szCs w:val="27"/>
        </w:rPr>
      </w:pPr>
      <w:r w:rsidRPr="0003771F">
        <w:rPr>
          <w:color w:val="000000"/>
          <w:spacing w:val="4"/>
          <w:sz w:val="27"/>
          <w:szCs w:val="27"/>
        </w:rPr>
        <w:t xml:space="preserve">Особенности экономического и политического развития Испании. Политическая борьба в стране и начало буржуазно-демократической революции. Мероприятия </w:t>
      </w:r>
      <w:r w:rsidRPr="0003771F">
        <w:rPr>
          <w:color w:val="000000"/>
          <w:spacing w:val="5"/>
          <w:sz w:val="27"/>
          <w:szCs w:val="27"/>
        </w:rPr>
        <w:t xml:space="preserve">республиканского правительства. Контрнаступление реакции. СЭДА. «Черное двухлетие» (ноябрь </w:t>
      </w:r>
      <w:smartTag w:uri="urn:schemas-microsoft-com:office:smarttags" w:element="metricconverter">
        <w:smartTagPr>
          <w:attr w:name="ProductID" w:val="1933 г"/>
        </w:smartTagPr>
        <w:r w:rsidRPr="0003771F">
          <w:rPr>
            <w:color w:val="000000"/>
            <w:spacing w:val="5"/>
            <w:sz w:val="27"/>
            <w:szCs w:val="27"/>
          </w:rPr>
          <w:t>1933 г</w:t>
        </w:r>
      </w:smartTag>
      <w:r w:rsidRPr="0003771F">
        <w:rPr>
          <w:color w:val="000000"/>
          <w:spacing w:val="5"/>
          <w:sz w:val="27"/>
          <w:szCs w:val="27"/>
        </w:rPr>
        <w:t xml:space="preserve">. – февраль </w:t>
      </w:r>
      <w:smartTag w:uri="urn:schemas-microsoft-com:office:smarttags" w:element="metricconverter">
        <w:smartTagPr>
          <w:attr w:name="ProductID" w:val="1936 г"/>
        </w:smartTagPr>
        <w:r w:rsidRPr="0003771F">
          <w:rPr>
            <w:color w:val="000000"/>
            <w:spacing w:val="5"/>
            <w:sz w:val="27"/>
            <w:szCs w:val="27"/>
          </w:rPr>
          <w:t>1936 г</w:t>
        </w:r>
      </w:smartTag>
      <w:r w:rsidRPr="0003771F">
        <w:rPr>
          <w:color w:val="000000"/>
          <w:spacing w:val="5"/>
          <w:sz w:val="27"/>
          <w:szCs w:val="27"/>
        </w:rPr>
        <w:t xml:space="preserve">.). Активизация </w:t>
      </w:r>
      <w:r w:rsidRPr="0003771F">
        <w:rPr>
          <w:color w:val="000000"/>
          <w:spacing w:val="7"/>
          <w:sz w:val="27"/>
          <w:szCs w:val="27"/>
        </w:rPr>
        <w:t>фашизма. Испанская фаланга.</w:t>
      </w:r>
    </w:p>
    <w:p w:rsidR="000370D0" w:rsidRPr="0003771F" w:rsidRDefault="000370D0" w:rsidP="000370D0">
      <w:pPr>
        <w:shd w:val="clear" w:color="auto" w:fill="FFFFFF"/>
        <w:ind w:left="5" w:firstLine="284"/>
        <w:jc w:val="both"/>
        <w:rPr>
          <w:sz w:val="27"/>
          <w:szCs w:val="27"/>
        </w:rPr>
      </w:pPr>
      <w:r w:rsidRPr="0003771F">
        <w:rPr>
          <w:color w:val="000000"/>
          <w:spacing w:val="5"/>
          <w:sz w:val="27"/>
          <w:szCs w:val="27"/>
        </w:rPr>
        <w:t xml:space="preserve">Октябрьское восстание </w:t>
      </w:r>
      <w:smartTag w:uri="urn:schemas-microsoft-com:office:smarttags" w:element="metricconverter">
        <w:smartTagPr>
          <w:attr w:name="ProductID" w:val="1934 г"/>
        </w:smartTagPr>
        <w:r w:rsidRPr="0003771F">
          <w:rPr>
            <w:color w:val="000000"/>
            <w:spacing w:val="5"/>
            <w:sz w:val="27"/>
            <w:szCs w:val="27"/>
          </w:rPr>
          <w:t>1934 г</w:t>
        </w:r>
      </w:smartTag>
      <w:r w:rsidRPr="0003771F">
        <w:rPr>
          <w:color w:val="000000"/>
          <w:spacing w:val="5"/>
          <w:sz w:val="27"/>
          <w:szCs w:val="27"/>
        </w:rPr>
        <w:t>. Борьба за создание Народного фрон</w:t>
      </w:r>
      <w:r w:rsidRPr="0003771F">
        <w:rPr>
          <w:color w:val="000000"/>
          <w:spacing w:val="4"/>
          <w:sz w:val="27"/>
          <w:szCs w:val="27"/>
        </w:rPr>
        <w:t xml:space="preserve">та. Победа Народного фронта на выборах </w:t>
      </w:r>
      <w:smartTag w:uri="urn:schemas-microsoft-com:office:smarttags" w:element="metricconverter">
        <w:smartTagPr>
          <w:attr w:name="ProductID" w:val="1936 г"/>
        </w:smartTagPr>
        <w:r w:rsidRPr="0003771F">
          <w:rPr>
            <w:color w:val="000000"/>
            <w:spacing w:val="4"/>
            <w:sz w:val="27"/>
            <w:szCs w:val="27"/>
          </w:rPr>
          <w:t>1936 г</w:t>
        </w:r>
      </w:smartTag>
      <w:r w:rsidRPr="0003771F">
        <w:rPr>
          <w:color w:val="000000"/>
          <w:spacing w:val="4"/>
          <w:sz w:val="27"/>
          <w:szCs w:val="27"/>
        </w:rPr>
        <w:t>. Социально-экономиче</w:t>
      </w:r>
      <w:r w:rsidRPr="0003771F">
        <w:rPr>
          <w:color w:val="000000"/>
          <w:spacing w:val="6"/>
          <w:sz w:val="27"/>
          <w:szCs w:val="27"/>
        </w:rPr>
        <w:t xml:space="preserve">ская политика республиканского правительства до начала гражданской </w:t>
      </w:r>
      <w:r w:rsidRPr="0003771F">
        <w:rPr>
          <w:color w:val="000000"/>
          <w:spacing w:val="2"/>
          <w:sz w:val="27"/>
          <w:szCs w:val="27"/>
        </w:rPr>
        <w:t>войны.</w:t>
      </w:r>
    </w:p>
    <w:p w:rsidR="000370D0" w:rsidRPr="0003771F" w:rsidRDefault="000370D0" w:rsidP="000370D0">
      <w:pPr>
        <w:shd w:val="clear" w:color="auto" w:fill="FFFFFF"/>
        <w:ind w:firstLine="284"/>
        <w:jc w:val="both"/>
        <w:rPr>
          <w:sz w:val="27"/>
          <w:szCs w:val="27"/>
        </w:rPr>
      </w:pPr>
      <w:r w:rsidRPr="0003771F">
        <w:rPr>
          <w:color w:val="000000"/>
          <w:spacing w:val="5"/>
          <w:sz w:val="27"/>
          <w:szCs w:val="27"/>
        </w:rPr>
        <w:t>Мятеж в Испанском Марокко и начало гражданской войны. Интер</w:t>
      </w:r>
      <w:r w:rsidRPr="0003771F">
        <w:rPr>
          <w:color w:val="000000"/>
          <w:spacing w:val="8"/>
          <w:sz w:val="27"/>
          <w:szCs w:val="27"/>
        </w:rPr>
        <w:t xml:space="preserve">венция Италии, Германии и Португалии. Политика «невмешательства» </w:t>
      </w:r>
      <w:r w:rsidRPr="0003771F">
        <w:rPr>
          <w:color w:val="000000"/>
          <w:spacing w:val="5"/>
          <w:sz w:val="27"/>
          <w:szCs w:val="27"/>
        </w:rPr>
        <w:t>в испанские дела. Раскол в рядах республиканцев. Поражение республи</w:t>
      </w:r>
      <w:r w:rsidRPr="0003771F">
        <w:rPr>
          <w:color w:val="000000"/>
          <w:spacing w:val="6"/>
          <w:sz w:val="27"/>
          <w:szCs w:val="27"/>
        </w:rPr>
        <w:t>ки и установление диктатуры генерала Франко.</w:t>
      </w:r>
    </w:p>
    <w:p w:rsidR="000370D0" w:rsidRPr="0003771F" w:rsidRDefault="000370D0" w:rsidP="000370D0">
      <w:pPr>
        <w:shd w:val="clear" w:color="auto" w:fill="FFFFFF"/>
        <w:ind w:firstLine="284"/>
        <w:jc w:val="both"/>
        <w:rPr>
          <w:b/>
          <w:bCs/>
          <w:color w:val="000000"/>
          <w:spacing w:val="3"/>
          <w:sz w:val="27"/>
          <w:szCs w:val="27"/>
        </w:rPr>
      </w:pPr>
    </w:p>
    <w:p w:rsidR="000370D0" w:rsidRPr="0003771F" w:rsidRDefault="000370D0" w:rsidP="000370D0">
      <w:pPr>
        <w:shd w:val="clear" w:color="auto" w:fill="FFFFFF"/>
        <w:jc w:val="both"/>
        <w:rPr>
          <w:b/>
          <w:bCs/>
          <w:color w:val="000000"/>
          <w:spacing w:val="3"/>
          <w:sz w:val="27"/>
          <w:szCs w:val="27"/>
        </w:rPr>
      </w:pPr>
      <w:r w:rsidRPr="0003771F">
        <w:rPr>
          <w:b/>
          <w:bCs/>
          <w:color w:val="000000"/>
          <w:spacing w:val="-3"/>
          <w:sz w:val="27"/>
          <w:szCs w:val="27"/>
        </w:rPr>
        <w:t>4.</w:t>
      </w:r>
      <w:r w:rsidRPr="0003771F">
        <w:rPr>
          <w:b/>
          <w:bCs/>
          <w:color w:val="000000"/>
          <w:spacing w:val="3"/>
          <w:sz w:val="27"/>
          <w:szCs w:val="27"/>
        </w:rPr>
        <w:t>21. Международные отношения в 30-е гг.</w:t>
      </w:r>
    </w:p>
    <w:p w:rsidR="000370D0" w:rsidRPr="0003771F" w:rsidRDefault="000370D0" w:rsidP="000370D0">
      <w:pPr>
        <w:shd w:val="clear" w:color="auto" w:fill="FFFFFF"/>
        <w:ind w:firstLine="284"/>
        <w:jc w:val="both"/>
        <w:rPr>
          <w:sz w:val="27"/>
          <w:szCs w:val="27"/>
        </w:rPr>
      </w:pPr>
      <w:r w:rsidRPr="0003771F">
        <w:rPr>
          <w:color w:val="000000"/>
          <w:spacing w:val="3"/>
          <w:sz w:val="27"/>
          <w:szCs w:val="27"/>
        </w:rPr>
        <w:t>Обострение международной обстановки в годы мирового экономиче</w:t>
      </w:r>
      <w:r w:rsidRPr="0003771F">
        <w:rPr>
          <w:color w:val="000000"/>
          <w:spacing w:val="4"/>
          <w:sz w:val="27"/>
          <w:szCs w:val="27"/>
        </w:rPr>
        <w:t>ского кризиса. Репарационная проблема. «План Юнга» и мораторий Гу</w:t>
      </w:r>
      <w:r w:rsidRPr="0003771F">
        <w:rPr>
          <w:color w:val="000000"/>
          <w:spacing w:val="5"/>
          <w:sz w:val="27"/>
          <w:szCs w:val="27"/>
        </w:rPr>
        <w:t xml:space="preserve">вера. Международная конференция </w:t>
      </w:r>
      <w:smartTag w:uri="urn:schemas-microsoft-com:office:smarttags" w:element="metricconverter">
        <w:smartTagPr>
          <w:attr w:name="ProductID" w:val="1932 г"/>
        </w:smartTagPr>
        <w:r w:rsidRPr="0003771F">
          <w:rPr>
            <w:color w:val="000000"/>
            <w:spacing w:val="5"/>
            <w:sz w:val="27"/>
            <w:szCs w:val="27"/>
          </w:rPr>
          <w:t>1932 г</w:t>
        </w:r>
      </w:smartTag>
      <w:r w:rsidRPr="0003771F">
        <w:rPr>
          <w:color w:val="000000"/>
          <w:spacing w:val="5"/>
          <w:sz w:val="27"/>
          <w:szCs w:val="27"/>
        </w:rPr>
        <w:t>. по разоружению. Соперниче</w:t>
      </w:r>
      <w:r w:rsidRPr="0003771F">
        <w:rPr>
          <w:color w:val="000000"/>
          <w:spacing w:val="4"/>
          <w:sz w:val="27"/>
          <w:szCs w:val="27"/>
        </w:rPr>
        <w:t>ство на Дальнем Востоке. Захват Японией Северо-Восточного Китая.</w:t>
      </w:r>
    </w:p>
    <w:p w:rsidR="000370D0" w:rsidRPr="0003771F" w:rsidRDefault="000370D0" w:rsidP="000370D0">
      <w:pPr>
        <w:shd w:val="clear" w:color="auto" w:fill="FFFFFF"/>
        <w:ind w:left="5" w:firstLine="284"/>
        <w:jc w:val="both"/>
        <w:rPr>
          <w:sz w:val="27"/>
          <w:szCs w:val="27"/>
        </w:rPr>
      </w:pPr>
      <w:r w:rsidRPr="0003771F">
        <w:rPr>
          <w:color w:val="000000"/>
          <w:spacing w:val="4"/>
          <w:sz w:val="27"/>
          <w:szCs w:val="27"/>
        </w:rPr>
        <w:lastRenderedPageBreak/>
        <w:t>Крушение Версальской системы. Попустительство западных держав возрождению германского милитаризма. Проблемы борьбы за мир и коллективную безопасность. Франко-советский и советско-чехословацкий договоры о взаимопомощи (</w:t>
      </w:r>
      <w:smartTag w:uri="urn:schemas-microsoft-com:office:smarttags" w:element="metricconverter">
        <w:smartTagPr>
          <w:attr w:name="ProductID" w:val="1935 г"/>
        </w:smartTagPr>
        <w:r w:rsidRPr="0003771F">
          <w:rPr>
            <w:color w:val="000000"/>
            <w:spacing w:val="4"/>
            <w:sz w:val="27"/>
            <w:szCs w:val="27"/>
          </w:rPr>
          <w:t>1935 г</w:t>
        </w:r>
      </w:smartTag>
      <w:r w:rsidRPr="0003771F">
        <w:rPr>
          <w:color w:val="000000"/>
          <w:spacing w:val="4"/>
          <w:sz w:val="27"/>
          <w:szCs w:val="27"/>
        </w:rPr>
        <w:t>.).</w:t>
      </w:r>
    </w:p>
    <w:p w:rsidR="000370D0" w:rsidRPr="0003771F" w:rsidRDefault="000370D0" w:rsidP="000370D0">
      <w:pPr>
        <w:shd w:val="clear" w:color="auto" w:fill="FFFFFF"/>
        <w:ind w:left="5" w:firstLine="284"/>
        <w:jc w:val="both"/>
        <w:rPr>
          <w:sz w:val="27"/>
          <w:szCs w:val="27"/>
        </w:rPr>
      </w:pPr>
      <w:r w:rsidRPr="0003771F">
        <w:rPr>
          <w:color w:val="000000"/>
          <w:spacing w:val="4"/>
          <w:sz w:val="27"/>
          <w:szCs w:val="27"/>
        </w:rPr>
        <w:t>Переход фашистских государств к открытой агрессии, захват Эфио</w:t>
      </w:r>
      <w:r w:rsidRPr="0003771F">
        <w:rPr>
          <w:color w:val="000000"/>
          <w:spacing w:val="5"/>
          <w:sz w:val="27"/>
          <w:szCs w:val="27"/>
        </w:rPr>
        <w:t>пии Италией. Итало-германская интервенция в Испании. Политика «невмешательства» западных держав.</w:t>
      </w:r>
    </w:p>
    <w:p w:rsidR="000370D0" w:rsidRPr="0003771F" w:rsidRDefault="000370D0" w:rsidP="000370D0">
      <w:pPr>
        <w:shd w:val="clear" w:color="auto" w:fill="FFFFFF"/>
        <w:ind w:left="5" w:firstLine="284"/>
        <w:jc w:val="both"/>
        <w:rPr>
          <w:color w:val="000000"/>
          <w:spacing w:val="4"/>
          <w:sz w:val="27"/>
          <w:szCs w:val="27"/>
        </w:rPr>
      </w:pPr>
      <w:r w:rsidRPr="0003771F">
        <w:rPr>
          <w:color w:val="000000"/>
          <w:spacing w:val="3"/>
          <w:sz w:val="27"/>
          <w:szCs w:val="27"/>
        </w:rPr>
        <w:t>Образование германо-японо-итальянского блока. Новый этап экспансии японского империализма. Присоединение Австрии гитлеровской Гер</w:t>
      </w:r>
      <w:r w:rsidRPr="0003771F">
        <w:rPr>
          <w:color w:val="000000"/>
          <w:spacing w:val="4"/>
          <w:sz w:val="27"/>
          <w:szCs w:val="27"/>
        </w:rPr>
        <w:t>манией. Мюнхенское соглашение. Ликвидация Чехословацкой респуб</w:t>
      </w:r>
      <w:r w:rsidRPr="0003771F">
        <w:rPr>
          <w:color w:val="000000"/>
          <w:spacing w:val="6"/>
          <w:sz w:val="27"/>
          <w:szCs w:val="27"/>
        </w:rPr>
        <w:t xml:space="preserve">лики. Провал англо-франко-советских переговоров </w:t>
      </w:r>
      <w:smartTag w:uri="urn:schemas-microsoft-com:office:smarttags" w:element="metricconverter">
        <w:smartTagPr>
          <w:attr w:name="ProductID" w:val="1939 г"/>
        </w:smartTagPr>
        <w:r w:rsidRPr="0003771F">
          <w:rPr>
            <w:color w:val="000000"/>
            <w:spacing w:val="6"/>
            <w:sz w:val="27"/>
            <w:szCs w:val="27"/>
          </w:rPr>
          <w:t>1939 г</w:t>
        </w:r>
      </w:smartTag>
      <w:r w:rsidRPr="0003771F">
        <w:rPr>
          <w:color w:val="000000"/>
          <w:spacing w:val="6"/>
          <w:sz w:val="27"/>
          <w:szCs w:val="27"/>
        </w:rPr>
        <w:t xml:space="preserve">. Сближение </w:t>
      </w:r>
      <w:r w:rsidRPr="0003771F">
        <w:rPr>
          <w:color w:val="000000"/>
          <w:spacing w:val="9"/>
          <w:sz w:val="27"/>
          <w:szCs w:val="27"/>
        </w:rPr>
        <w:t xml:space="preserve">СССР и Германии. Советско-германский пакт о ненападении (август </w:t>
      </w:r>
      <w:smartTag w:uri="urn:schemas-microsoft-com:office:smarttags" w:element="metricconverter">
        <w:smartTagPr>
          <w:attr w:name="ProductID" w:val="1939 г"/>
        </w:smartTagPr>
        <w:r w:rsidRPr="0003771F">
          <w:rPr>
            <w:color w:val="000000"/>
            <w:spacing w:val="4"/>
            <w:sz w:val="27"/>
            <w:szCs w:val="27"/>
          </w:rPr>
          <w:t>1939 г</w:t>
        </w:r>
      </w:smartTag>
      <w:r w:rsidRPr="0003771F">
        <w:rPr>
          <w:color w:val="000000"/>
          <w:spacing w:val="4"/>
          <w:sz w:val="27"/>
          <w:szCs w:val="27"/>
        </w:rPr>
        <w:t xml:space="preserve">.) </w:t>
      </w:r>
    </w:p>
    <w:p w:rsidR="000370D0" w:rsidRPr="0003771F" w:rsidRDefault="000370D0" w:rsidP="000370D0">
      <w:pPr>
        <w:shd w:val="clear" w:color="auto" w:fill="FFFFFF"/>
        <w:ind w:left="5" w:firstLine="284"/>
        <w:jc w:val="both"/>
        <w:rPr>
          <w:sz w:val="27"/>
          <w:szCs w:val="27"/>
        </w:rPr>
      </w:pPr>
    </w:p>
    <w:p w:rsidR="000370D0" w:rsidRPr="0003771F" w:rsidRDefault="000370D0" w:rsidP="000370D0">
      <w:pPr>
        <w:shd w:val="clear" w:color="auto" w:fill="FFFFFF"/>
        <w:jc w:val="both"/>
        <w:rPr>
          <w:b/>
          <w:bCs/>
          <w:color w:val="000000"/>
          <w:spacing w:val="1"/>
          <w:sz w:val="27"/>
          <w:szCs w:val="27"/>
        </w:rPr>
      </w:pPr>
      <w:r w:rsidRPr="0003771F">
        <w:rPr>
          <w:b/>
          <w:bCs/>
          <w:color w:val="000000"/>
          <w:spacing w:val="-3"/>
          <w:sz w:val="27"/>
          <w:szCs w:val="27"/>
        </w:rPr>
        <w:t>4.</w:t>
      </w:r>
      <w:r>
        <w:rPr>
          <w:b/>
          <w:bCs/>
          <w:color w:val="000000"/>
          <w:spacing w:val="1"/>
          <w:sz w:val="27"/>
          <w:szCs w:val="27"/>
        </w:rPr>
        <w:t>2</w:t>
      </w:r>
      <w:r w:rsidRPr="000370D0">
        <w:rPr>
          <w:b/>
          <w:bCs/>
          <w:color w:val="000000"/>
          <w:spacing w:val="1"/>
          <w:sz w:val="27"/>
          <w:szCs w:val="27"/>
        </w:rPr>
        <w:t>2</w:t>
      </w:r>
      <w:r w:rsidRPr="0003771F">
        <w:rPr>
          <w:b/>
          <w:bCs/>
          <w:color w:val="000000"/>
          <w:spacing w:val="1"/>
          <w:sz w:val="27"/>
          <w:szCs w:val="27"/>
        </w:rPr>
        <w:t>. Вторая</w:t>
      </w:r>
      <w:r w:rsidRPr="0003771F">
        <w:rPr>
          <w:color w:val="000000"/>
          <w:spacing w:val="1"/>
          <w:sz w:val="27"/>
          <w:szCs w:val="27"/>
        </w:rPr>
        <w:t xml:space="preserve"> </w:t>
      </w:r>
      <w:r w:rsidRPr="0003771F">
        <w:rPr>
          <w:b/>
          <w:bCs/>
          <w:color w:val="000000"/>
          <w:spacing w:val="1"/>
          <w:sz w:val="27"/>
          <w:szCs w:val="27"/>
        </w:rPr>
        <w:t xml:space="preserve">мировая война (1939–1945 гг.) </w:t>
      </w:r>
    </w:p>
    <w:p w:rsidR="000370D0" w:rsidRPr="0003771F" w:rsidRDefault="000370D0" w:rsidP="000370D0">
      <w:pPr>
        <w:shd w:val="clear" w:color="auto" w:fill="FFFFFF"/>
        <w:ind w:firstLine="284"/>
        <w:jc w:val="both"/>
        <w:rPr>
          <w:sz w:val="27"/>
          <w:szCs w:val="27"/>
        </w:rPr>
      </w:pPr>
      <w:r w:rsidRPr="0003771F">
        <w:rPr>
          <w:color w:val="000000"/>
          <w:spacing w:val="4"/>
          <w:sz w:val="27"/>
          <w:szCs w:val="27"/>
        </w:rPr>
        <w:t xml:space="preserve">Причины, характер и этапы второй мировой войны. Нападение фашистской Германии на Польшу и ее порабощение. Вступление войск </w:t>
      </w:r>
      <w:r w:rsidRPr="0003771F">
        <w:rPr>
          <w:color w:val="000000"/>
          <w:spacing w:val="3"/>
          <w:sz w:val="27"/>
          <w:szCs w:val="27"/>
        </w:rPr>
        <w:t>СССР на территорию Западной Украины и</w:t>
      </w:r>
      <w:r>
        <w:rPr>
          <w:color w:val="000000"/>
          <w:spacing w:val="3"/>
          <w:sz w:val="27"/>
          <w:szCs w:val="27"/>
        </w:rPr>
        <w:t xml:space="preserve"> Западной Белоруссии. Договор о</w:t>
      </w:r>
      <w:r w:rsidRPr="000370D0">
        <w:rPr>
          <w:color w:val="000000"/>
          <w:spacing w:val="3"/>
          <w:sz w:val="27"/>
          <w:szCs w:val="27"/>
        </w:rPr>
        <w:t xml:space="preserve"> </w:t>
      </w:r>
      <w:r w:rsidRPr="0003771F">
        <w:rPr>
          <w:color w:val="000000"/>
          <w:spacing w:val="3"/>
          <w:sz w:val="27"/>
          <w:szCs w:val="27"/>
        </w:rPr>
        <w:t xml:space="preserve">границе и </w:t>
      </w:r>
      <w:r w:rsidRPr="0003771F">
        <w:rPr>
          <w:color w:val="000000"/>
          <w:spacing w:val="17"/>
          <w:sz w:val="27"/>
          <w:szCs w:val="27"/>
        </w:rPr>
        <w:t xml:space="preserve">дружбе между СССР и Германией. Война между СССР </w:t>
      </w:r>
      <w:r w:rsidRPr="0003771F">
        <w:rPr>
          <w:color w:val="000000"/>
          <w:spacing w:val="6"/>
          <w:sz w:val="27"/>
          <w:szCs w:val="27"/>
        </w:rPr>
        <w:t>и Финляндией.</w:t>
      </w:r>
    </w:p>
    <w:p w:rsidR="000370D0" w:rsidRPr="0003771F" w:rsidRDefault="000370D0" w:rsidP="000370D0">
      <w:pPr>
        <w:shd w:val="clear" w:color="auto" w:fill="FFFFFF"/>
        <w:ind w:left="5" w:firstLine="284"/>
        <w:jc w:val="both"/>
        <w:rPr>
          <w:sz w:val="27"/>
          <w:szCs w:val="27"/>
        </w:rPr>
      </w:pPr>
      <w:r w:rsidRPr="0003771F">
        <w:rPr>
          <w:color w:val="000000"/>
          <w:spacing w:val="4"/>
          <w:sz w:val="27"/>
          <w:szCs w:val="27"/>
        </w:rPr>
        <w:t xml:space="preserve">«Странная война» на Западном фронте. Захват Дании и Норвегии </w:t>
      </w:r>
      <w:r w:rsidRPr="0003771F">
        <w:rPr>
          <w:color w:val="000000"/>
          <w:spacing w:val="3"/>
          <w:sz w:val="27"/>
          <w:szCs w:val="27"/>
        </w:rPr>
        <w:t xml:space="preserve">фашистской Германией. Вторжение немецко-фашистских войск в страны </w:t>
      </w:r>
      <w:r w:rsidRPr="0003771F">
        <w:rPr>
          <w:color w:val="000000"/>
          <w:spacing w:val="6"/>
          <w:sz w:val="27"/>
          <w:szCs w:val="27"/>
        </w:rPr>
        <w:t>Западной Европы. Капитуляция Франции. Вступление в войну Италии.</w:t>
      </w:r>
    </w:p>
    <w:p w:rsidR="000370D0" w:rsidRPr="0003771F" w:rsidRDefault="000370D0" w:rsidP="000370D0">
      <w:pPr>
        <w:shd w:val="clear" w:color="auto" w:fill="FFFFFF"/>
        <w:ind w:left="5" w:firstLine="284"/>
        <w:jc w:val="both"/>
        <w:rPr>
          <w:sz w:val="27"/>
          <w:szCs w:val="27"/>
        </w:rPr>
      </w:pPr>
      <w:r w:rsidRPr="0003771F">
        <w:rPr>
          <w:color w:val="000000"/>
          <w:spacing w:val="3"/>
          <w:sz w:val="27"/>
          <w:szCs w:val="27"/>
        </w:rPr>
        <w:t xml:space="preserve">Оборона Великобритании. Крах германских попыток вывести ее из </w:t>
      </w:r>
      <w:r w:rsidRPr="0003771F">
        <w:rPr>
          <w:color w:val="000000"/>
          <w:spacing w:val="4"/>
          <w:sz w:val="27"/>
          <w:szCs w:val="27"/>
        </w:rPr>
        <w:t>войны. Тройственный пакт агрессивных государств (</w:t>
      </w:r>
      <w:smartTag w:uri="urn:schemas-microsoft-com:office:smarttags" w:element="metricconverter">
        <w:smartTagPr>
          <w:attr w:name="ProductID" w:val="1940 г"/>
        </w:smartTagPr>
        <w:r w:rsidRPr="0003771F">
          <w:rPr>
            <w:color w:val="000000"/>
            <w:spacing w:val="4"/>
            <w:sz w:val="27"/>
            <w:szCs w:val="27"/>
          </w:rPr>
          <w:t>1940 г</w:t>
        </w:r>
      </w:smartTag>
      <w:r w:rsidRPr="0003771F">
        <w:rPr>
          <w:color w:val="000000"/>
          <w:spacing w:val="4"/>
          <w:sz w:val="27"/>
          <w:szCs w:val="27"/>
        </w:rPr>
        <w:t>.).</w:t>
      </w:r>
    </w:p>
    <w:p w:rsidR="000370D0" w:rsidRPr="0003771F" w:rsidRDefault="000370D0" w:rsidP="000370D0">
      <w:pPr>
        <w:shd w:val="clear" w:color="auto" w:fill="FFFFFF"/>
        <w:ind w:firstLine="284"/>
        <w:jc w:val="both"/>
        <w:rPr>
          <w:sz w:val="27"/>
          <w:szCs w:val="27"/>
        </w:rPr>
      </w:pPr>
      <w:r w:rsidRPr="0003771F">
        <w:rPr>
          <w:color w:val="000000"/>
          <w:spacing w:val="3"/>
          <w:sz w:val="27"/>
          <w:szCs w:val="27"/>
        </w:rPr>
        <w:t xml:space="preserve">Война в Африке и в бассейне Средиземного моря. Фашистская агрессия в Юго-Восточной Европе и на Ближнем Востоке. Фашистский новый </w:t>
      </w:r>
      <w:r w:rsidRPr="0003771F">
        <w:rPr>
          <w:color w:val="000000"/>
          <w:spacing w:val="5"/>
          <w:sz w:val="27"/>
          <w:szCs w:val="27"/>
        </w:rPr>
        <w:t>порядок. Возникновение движения Сопротивления.</w:t>
      </w:r>
    </w:p>
    <w:p w:rsidR="000370D0" w:rsidRPr="0003771F" w:rsidRDefault="000370D0" w:rsidP="000370D0">
      <w:pPr>
        <w:shd w:val="clear" w:color="auto" w:fill="FFFFFF"/>
        <w:ind w:left="5" w:firstLine="284"/>
        <w:jc w:val="both"/>
        <w:rPr>
          <w:sz w:val="27"/>
          <w:szCs w:val="27"/>
        </w:rPr>
      </w:pPr>
      <w:r w:rsidRPr="0003771F">
        <w:rPr>
          <w:color w:val="000000"/>
          <w:spacing w:val="3"/>
          <w:sz w:val="27"/>
          <w:szCs w:val="27"/>
        </w:rPr>
        <w:t xml:space="preserve">Нападение фашистской Германии и ее союзников на СССР. Начало </w:t>
      </w:r>
      <w:r w:rsidRPr="0003771F">
        <w:rPr>
          <w:color w:val="000000"/>
          <w:spacing w:val="2"/>
          <w:sz w:val="27"/>
          <w:szCs w:val="27"/>
        </w:rPr>
        <w:t>Великой Отечественной войны Советского Союза. Провал планов «молниеносной войны». Международное значение битвы под Москвой. Созда</w:t>
      </w:r>
      <w:r w:rsidRPr="0003771F">
        <w:rPr>
          <w:color w:val="000000"/>
          <w:spacing w:val="5"/>
          <w:sz w:val="27"/>
          <w:szCs w:val="27"/>
        </w:rPr>
        <w:t>ние антигитлеровской коалиции.</w:t>
      </w:r>
    </w:p>
    <w:p w:rsidR="000370D0" w:rsidRPr="0003771F" w:rsidRDefault="000370D0" w:rsidP="000370D0">
      <w:pPr>
        <w:shd w:val="clear" w:color="auto" w:fill="FFFFFF"/>
        <w:ind w:left="5" w:firstLine="284"/>
        <w:jc w:val="both"/>
        <w:rPr>
          <w:sz w:val="27"/>
          <w:szCs w:val="27"/>
        </w:rPr>
      </w:pPr>
      <w:r w:rsidRPr="0003771F">
        <w:rPr>
          <w:color w:val="000000"/>
          <w:spacing w:val="3"/>
          <w:sz w:val="27"/>
          <w:szCs w:val="27"/>
        </w:rPr>
        <w:t>Агрессия Японии на Тихом океане, захват Восточной и Юго-Восточ</w:t>
      </w:r>
      <w:r w:rsidRPr="0003771F">
        <w:rPr>
          <w:color w:val="000000"/>
          <w:spacing w:val="11"/>
          <w:sz w:val="27"/>
          <w:szCs w:val="27"/>
        </w:rPr>
        <w:t xml:space="preserve">ной Азии. Сражения на советско-германском фронте весной и летом </w:t>
      </w:r>
      <w:smartTag w:uri="urn:schemas-microsoft-com:office:smarttags" w:element="metricconverter">
        <w:smartTagPr>
          <w:attr w:name="ProductID" w:val="1942 г"/>
        </w:smartTagPr>
        <w:r w:rsidRPr="0003771F">
          <w:rPr>
            <w:color w:val="000000"/>
            <w:spacing w:val="1"/>
            <w:sz w:val="27"/>
            <w:szCs w:val="27"/>
          </w:rPr>
          <w:t>1942</w:t>
        </w:r>
        <w:r w:rsidRPr="0003771F">
          <w:rPr>
            <w:color w:val="000000"/>
            <w:sz w:val="27"/>
            <w:szCs w:val="27"/>
          </w:rPr>
          <w:t xml:space="preserve"> </w:t>
        </w:r>
        <w:r w:rsidRPr="0003771F">
          <w:rPr>
            <w:color w:val="000000"/>
            <w:spacing w:val="7"/>
            <w:sz w:val="27"/>
            <w:szCs w:val="27"/>
          </w:rPr>
          <w:t>г</w:t>
        </w:r>
      </w:smartTag>
      <w:r w:rsidRPr="0003771F">
        <w:rPr>
          <w:color w:val="000000"/>
          <w:spacing w:val="7"/>
          <w:sz w:val="27"/>
          <w:szCs w:val="27"/>
        </w:rPr>
        <w:t>. Боевые действия в Африке и в Атлантике. Укрепление антигит</w:t>
      </w:r>
      <w:r w:rsidRPr="0003771F">
        <w:rPr>
          <w:color w:val="000000"/>
          <w:spacing w:val="5"/>
          <w:sz w:val="27"/>
          <w:szCs w:val="27"/>
        </w:rPr>
        <w:t xml:space="preserve">леровской коалиции. Союзнические отношения в </w:t>
      </w:r>
      <w:smartTag w:uri="urn:schemas-microsoft-com:office:smarttags" w:element="metricconverter">
        <w:smartTagPr>
          <w:attr w:name="ProductID" w:val="1942 г"/>
        </w:smartTagPr>
        <w:r w:rsidRPr="0003771F">
          <w:rPr>
            <w:color w:val="000000"/>
            <w:spacing w:val="5"/>
            <w:sz w:val="27"/>
            <w:szCs w:val="27"/>
          </w:rPr>
          <w:t>1942 г</w:t>
        </w:r>
      </w:smartTag>
      <w:r w:rsidRPr="0003771F">
        <w:rPr>
          <w:color w:val="000000"/>
          <w:spacing w:val="5"/>
          <w:sz w:val="27"/>
          <w:szCs w:val="27"/>
        </w:rPr>
        <w:t>.</w:t>
      </w:r>
    </w:p>
    <w:p w:rsidR="000370D0" w:rsidRPr="0003771F" w:rsidRDefault="000370D0" w:rsidP="000370D0">
      <w:pPr>
        <w:shd w:val="clear" w:color="auto" w:fill="FFFFFF"/>
        <w:ind w:left="5" w:firstLine="284"/>
        <w:jc w:val="both"/>
        <w:rPr>
          <w:sz w:val="27"/>
          <w:szCs w:val="27"/>
        </w:rPr>
      </w:pPr>
      <w:r w:rsidRPr="0003771F">
        <w:rPr>
          <w:color w:val="000000"/>
          <w:spacing w:val="5"/>
          <w:sz w:val="27"/>
          <w:szCs w:val="27"/>
        </w:rPr>
        <w:t xml:space="preserve">Коренной перелом в войне. Международное значение Сталинградской и Курской битв. Наступление английских и американских войск в </w:t>
      </w:r>
      <w:r w:rsidRPr="0003771F">
        <w:rPr>
          <w:color w:val="000000"/>
          <w:spacing w:val="6"/>
          <w:sz w:val="27"/>
          <w:szCs w:val="27"/>
        </w:rPr>
        <w:t>Северной Африке. Капитуляция фашистской Италии. Кризис фашист</w:t>
      </w:r>
      <w:r w:rsidRPr="0003771F">
        <w:rPr>
          <w:color w:val="000000"/>
          <w:spacing w:val="7"/>
          <w:sz w:val="27"/>
          <w:szCs w:val="27"/>
        </w:rPr>
        <w:t xml:space="preserve">ского блока. </w:t>
      </w:r>
      <w:r w:rsidRPr="000F69A6">
        <w:rPr>
          <w:color w:val="000000"/>
          <w:spacing w:val="7"/>
          <w:sz w:val="27"/>
          <w:szCs w:val="27"/>
        </w:rPr>
        <w:t>Война на Тихом океане</w:t>
      </w:r>
      <w:r w:rsidRPr="0003771F">
        <w:rPr>
          <w:color w:val="000000"/>
          <w:spacing w:val="7"/>
          <w:sz w:val="27"/>
          <w:szCs w:val="27"/>
        </w:rPr>
        <w:t xml:space="preserve"> и в Юго-Восточной Азии в 1942</w:t>
      </w:r>
      <w:r w:rsidRPr="0003771F">
        <w:rPr>
          <w:sz w:val="27"/>
          <w:szCs w:val="27"/>
        </w:rPr>
        <w:t>–</w:t>
      </w:r>
      <w:r w:rsidRPr="0003771F">
        <w:rPr>
          <w:color w:val="000000"/>
          <w:sz w:val="27"/>
          <w:szCs w:val="27"/>
        </w:rPr>
        <w:t xml:space="preserve">1943 </w:t>
      </w:r>
      <w:r w:rsidRPr="0003771F">
        <w:rPr>
          <w:color w:val="000000"/>
          <w:spacing w:val="5"/>
          <w:sz w:val="27"/>
          <w:szCs w:val="27"/>
        </w:rPr>
        <w:t xml:space="preserve">гг. Московская и Тегеранская конференции </w:t>
      </w:r>
      <w:smartTag w:uri="urn:schemas-microsoft-com:office:smarttags" w:element="metricconverter">
        <w:smartTagPr>
          <w:attr w:name="ProductID" w:val="1943 г"/>
        </w:smartTagPr>
        <w:r w:rsidRPr="0003771F">
          <w:rPr>
            <w:color w:val="000000"/>
            <w:spacing w:val="5"/>
            <w:sz w:val="27"/>
            <w:szCs w:val="27"/>
          </w:rPr>
          <w:t>1943 г</w:t>
        </w:r>
      </w:smartTag>
      <w:r w:rsidRPr="0003771F">
        <w:rPr>
          <w:color w:val="000000"/>
          <w:spacing w:val="5"/>
          <w:sz w:val="27"/>
          <w:szCs w:val="27"/>
        </w:rPr>
        <w:t>.</w:t>
      </w:r>
    </w:p>
    <w:p w:rsidR="000370D0" w:rsidRPr="0003771F" w:rsidRDefault="000370D0" w:rsidP="000370D0">
      <w:pPr>
        <w:shd w:val="clear" w:color="auto" w:fill="FFFFFF"/>
        <w:ind w:left="10" w:firstLine="284"/>
        <w:jc w:val="both"/>
        <w:rPr>
          <w:sz w:val="27"/>
          <w:szCs w:val="27"/>
        </w:rPr>
      </w:pPr>
      <w:r w:rsidRPr="0003771F">
        <w:rPr>
          <w:color w:val="000000"/>
          <w:spacing w:val="4"/>
          <w:sz w:val="27"/>
          <w:szCs w:val="27"/>
        </w:rPr>
        <w:t>Подъем антифашистского и национально-освободительного движе</w:t>
      </w:r>
      <w:r w:rsidRPr="0003771F">
        <w:rPr>
          <w:color w:val="000000"/>
          <w:spacing w:val="5"/>
          <w:sz w:val="27"/>
          <w:szCs w:val="27"/>
        </w:rPr>
        <w:t>ния. Успехи и проблемы движения Сопротивления.</w:t>
      </w:r>
    </w:p>
    <w:p w:rsidR="000370D0" w:rsidRPr="0003771F" w:rsidRDefault="000370D0" w:rsidP="000370D0">
      <w:pPr>
        <w:shd w:val="clear" w:color="auto" w:fill="FFFFFF"/>
        <w:ind w:left="14" w:firstLine="284"/>
        <w:jc w:val="both"/>
        <w:rPr>
          <w:sz w:val="27"/>
          <w:szCs w:val="27"/>
        </w:rPr>
      </w:pPr>
      <w:r w:rsidRPr="0003771F">
        <w:rPr>
          <w:color w:val="000000"/>
          <w:spacing w:val="5"/>
          <w:sz w:val="27"/>
          <w:szCs w:val="27"/>
        </w:rPr>
        <w:t xml:space="preserve">Разгром фашизма в Европе (январь </w:t>
      </w:r>
      <w:smartTag w:uri="urn:schemas-microsoft-com:office:smarttags" w:element="metricconverter">
        <w:smartTagPr>
          <w:attr w:name="ProductID" w:val="1944 г"/>
        </w:smartTagPr>
        <w:r w:rsidRPr="0003771F">
          <w:rPr>
            <w:color w:val="000000"/>
            <w:spacing w:val="5"/>
            <w:sz w:val="27"/>
            <w:szCs w:val="27"/>
          </w:rPr>
          <w:t>1944 г</w:t>
        </w:r>
      </w:smartTag>
      <w:r w:rsidRPr="0003771F">
        <w:rPr>
          <w:color w:val="000000"/>
          <w:spacing w:val="5"/>
          <w:sz w:val="27"/>
          <w:szCs w:val="27"/>
        </w:rPr>
        <w:t xml:space="preserve">. </w:t>
      </w:r>
      <w:r w:rsidRPr="0003771F">
        <w:rPr>
          <w:sz w:val="27"/>
          <w:szCs w:val="27"/>
        </w:rPr>
        <w:t>–</w:t>
      </w:r>
      <w:r w:rsidRPr="0003771F">
        <w:rPr>
          <w:color w:val="000000"/>
          <w:spacing w:val="5"/>
          <w:sz w:val="27"/>
          <w:szCs w:val="27"/>
        </w:rPr>
        <w:t xml:space="preserve"> 9 мая </w:t>
      </w:r>
      <w:smartTag w:uri="urn:schemas-microsoft-com:office:smarttags" w:element="metricconverter">
        <w:smartTagPr>
          <w:attr w:name="ProductID" w:val="1945 г"/>
        </w:smartTagPr>
        <w:r w:rsidRPr="0003771F">
          <w:rPr>
            <w:color w:val="000000"/>
            <w:spacing w:val="5"/>
            <w:sz w:val="27"/>
            <w:szCs w:val="27"/>
          </w:rPr>
          <w:t>1945 г</w:t>
        </w:r>
      </w:smartTag>
      <w:r w:rsidRPr="0003771F">
        <w:rPr>
          <w:color w:val="000000"/>
          <w:spacing w:val="5"/>
          <w:sz w:val="27"/>
          <w:szCs w:val="27"/>
        </w:rPr>
        <w:t>.). На</w:t>
      </w:r>
      <w:r w:rsidRPr="0003771F">
        <w:rPr>
          <w:color w:val="000000"/>
          <w:spacing w:val="2"/>
          <w:sz w:val="27"/>
          <w:szCs w:val="27"/>
        </w:rPr>
        <w:t xml:space="preserve">ступление Советской Армии. Освобождение народов Центральной и Юго Восточной Европы. Открытие второго фронта. Освобождение Франции, </w:t>
      </w:r>
      <w:r w:rsidRPr="0003771F">
        <w:rPr>
          <w:color w:val="000000"/>
          <w:spacing w:val="4"/>
          <w:sz w:val="27"/>
          <w:szCs w:val="27"/>
        </w:rPr>
        <w:t>Италии, Греции. Антифашистские восстания. Переговоры между союз</w:t>
      </w:r>
      <w:r w:rsidRPr="0003771F">
        <w:rPr>
          <w:color w:val="000000"/>
          <w:spacing w:val="6"/>
          <w:sz w:val="27"/>
          <w:szCs w:val="27"/>
        </w:rPr>
        <w:t xml:space="preserve">ными державами осенью </w:t>
      </w:r>
      <w:smartTag w:uri="urn:schemas-microsoft-com:office:smarttags" w:element="metricconverter">
        <w:smartTagPr>
          <w:attr w:name="ProductID" w:val="1944 г"/>
        </w:smartTagPr>
        <w:r w:rsidRPr="0003771F">
          <w:rPr>
            <w:color w:val="000000"/>
            <w:spacing w:val="6"/>
            <w:sz w:val="27"/>
            <w:szCs w:val="27"/>
          </w:rPr>
          <w:t>1944 г</w:t>
        </w:r>
      </w:smartTag>
      <w:r w:rsidRPr="0003771F">
        <w:rPr>
          <w:color w:val="000000"/>
          <w:spacing w:val="6"/>
          <w:sz w:val="27"/>
          <w:szCs w:val="27"/>
        </w:rPr>
        <w:t>. Крымская (Ялтинская) конференция.</w:t>
      </w:r>
    </w:p>
    <w:p w:rsidR="000370D0" w:rsidRPr="0003771F" w:rsidRDefault="000370D0" w:rsidP="000370D0">
      <w:pPr>
        <w:shd w:val="clear" w:color="auto" w:fill="FFFFFF"/>
        <w:ind w:left="10" w:firstLine="284"/>
        <w:jc w:val="both"/>
        <w:rPr>
          <w:sz w:val="27"/>
          <w:szCs w:val="27"/>
        </w:rPr>
      </w:pPr>
      <w:r w:rsidRPr="0003771F">
        <w:rPr>
          <w:color w:val="000000"/>
          <w:spacing w:val="5"/>
          <w:sz w:val="27"/>
          <w:szCs w:val="27"/>
        </w:rPr>
        <w:lastRenderedPageBreak/>
        <w:t xml:space="preserve">Разгром немецко-фашистской армии и безоговорочная капитуляция </w:t>
      </w:r>
      <w:r w:rsidRPr="0003771F">
        <w:rPr>
          <w:color w:val="000000"/>
          <w:spacing w:val="4"/>
          <w:sz w:val="27"/>
          <w:szCs w:val="27"/>
        </w:rPr>
        <w:t xml:space="preserve">Германии. Создание Организации Объединенных Наций. Берлинская </w:t>
      </w:r>
      <w:r w:rsidRPr="0003771F">
        <w:rPr>
          <w:color w:val="000000"/>
          <w:spacing w:val="5"/>
          <w:sz w:val="27"/>
          <w:szCs w:val="27"/>
        </w:rPr>
        <w:t>(Потсдамская) конференция.</w:t>
      </w:r>
    </w:p>
    <w:p w:rsidR="000370D0" w:rsidRPr="0003771F" w:rsidRDefault="000370D0" w:rsidP="000370D0">
      <w:pPr>
        <w:shd w:val="clear" w:color="auto" w:fill="FFFFFF"/>
        <w:ind w:left="5" w:firstLine="284"/>
        <w:jc w:val="both"/>
        <w:rPr>
          <w:sz w:val="27"/>
          <w:szCs w:val="27"/>
        </w:rPr>
      </w:pPr>
      <w:r w:rsidRPr="0003771F">
        <w:rPr>
          <w:color w:val="000000"/>
          <w:spacing w:val="4"/>
          <w:sz w:val="27"/>
          <w:szCs w:val="27"/>
        </w:rPr>
        <w:t xml:space="preserve">Военные действия на Тихом океане и в Азии в 1944 </w:t>
      </w:r>
      <w:r w:rsidRPr="0003771F">
        <w:rPr>
          <w:sz w:val="27"/>
          <w:szCs w:val="27"/>
        </w:rPr>
        <w:t>–</w:t>
      </w:r>
      <w:r w:rsidRPr="0003771F">
        <w:rPr>
          <w:color w:val="000000"/>
          <w:spacing w:val="4"/>
          <w:sz w:val="27"/>
          <w:szCs w:val="27"/>
        </w:rPr>
        <w:t xml:space="preserve"> первой поло</w:t>
      </w:r>
      <w:r w:rsidRPr="0003771F">
        <w:rPr>
          <w:color w:val="000000"/>
          <w:spacing w:val="3"/>
          <w:sz w:val="27"/>
          <w:szCs w:val="27"/>
        </w:rPr>
        <w:t xml:space="preserve">вине </w:t>
      </w:r>
      <w:smartTag w:uri="urn:schemas-microsoft-com:office:smarttags" w:element="metricconverter">
        <w:smartTagPr>
          <w:attr w:name="ProductID" w:val="1945 г"/>
        </w:smartTagPr>
        <w:r w:rsidRPr="0003771F">
          <w:rPr>
            <w:color w:val="000000"/>
            <w:spacing w:val="3"/>
            <w:sz w:val="27"/>
            <w:szCs w:val="27"/>
          </w:rPr>
          <w:t>1945 г</w:t>
        </w:r>
      </w:smartTag>
      <w:r w:rsidRPr="0003771F">
        <w:rPr>
          <w:color w:val="000000"/>
          <w:spacing w:val="3"/>
          <w:sz w:val="27"/>
          <w:szCs w:val="27"/>
        </w:rPr>
        <w:t xml:space="preserve">. Вступление Советского Союза в войну против Японии и ее </w:t>
      </w:r>
      <w:r w:rsidRPr="0003771F">
        <w:rPr>
          <w:color w:val="000000"/>
          <w:spacing w:val="8"/>
          <w:sz w:val="27"/>
          <w:szCs w:val="27"/>
        </w:rPr>
        <w:t>капитуляция.</w:t>
      </w:r>
    </w:p>
    <w:p w:rsidR="000370D0" w:rsidRPr="0003771F" w:rsidRDefault="000370D0" w:rsidP="000370D0">
      <w:pPr>
        <w:shd w:val="clear" w:color="auto" w:fill="FFFFFF"/>
        <w:ind w:left="389" w:firstLine="284"/>
        <w:jc w:val="both"/>
        <w:rPr>
          <w:color w:val="000000"/>
          <w:spacing w:val="3"/>
          <w:sz w:val="27"/>
          <w:szCs w:val="27"/>
        </w:rPr>
      </w:pPr>
      <w:r w:rsidRPr="0003771F">
        <w:rPr>
          <w:color w:val="000000"/>
          <w:spacing w:val="3"/>
          <w:sz w:val="27"/>
          <w:szCs w:val="27"/>
        </w:rPr>
        <w:t>Основные итоги второй мировой войны.</w:t>
      </w:r>
    </w:p>
    <w:p w:rsidR="000370D0" w:rsidRPr="000370D0" w:rsidRDefault="000370D0" w:rsidP="000370D0">
      <w:pPr>
        <w:shd w:val="clear" w:color="auto" w:fill="FFFFFF"/>
        <w:ind w:left="389" w:firstLine="284"/>
        <w:jc w:val="center"/>
        <w:rPr>
          <w:b/>
          <w:color w:val="000000"/>
          <w:spacing w:val="3"/>
        </w:rPr>
      </w:pPr>
    </w:p>
    <w:p w:rsidR="000370D0" w:rsidRPr="0091735A" w:rsidRDefault="000370D0" w:rsidP="000370D0">
      <w:pPr>
        <w:shd w:val="clear" w:color="auto" w:fill="FFFFFF"/>
        <w:jc w:val="center"/>
        <w:rPr>
          <w:b/>
          <w:color w:val="000000"/>
          <w:spacing w:val="3"/>
          <w:sz w:val="32"/>
          <w:szCs w:val="32"/>
        </w:rPr>
      </w:pPr>
    </w:p>
    <w:p w:rsidR="000370D0" w:rsidRPr="008319BD" w:rsidRDefault="000370D0" w:rsidP="000370D0">
      <w:pPr>
        <w:shd w:val="clear" w:color="auto" w:fill="FFFFFF"/>
        <w:jc w:val="center"/>
        <w:rPr>
          <w:b/>
          <w:color w:val="000000"/>
          <w:spacing w:val="3"/>
          <w:sz w:val="32"/>
          <w:szCs w:val="32"/>
        </w:rPr>
      </w:pPr>
      <w:r w:rsidRPr="00C02B40">
        <w:rPr>
          <w:b/>
          <w:color w:val="000000"/>
          <w:spacing w:val="3"/>
          <w:sz w:val="32"/>
          <w:szCs w:val="32"/>
        </w:rPr>
        <w:t>РАЗДЕЛ 5.</w:t>
      </w:r>
    </w:p>
    <w:p w:rsidR="000370D0" w:rsidRPr="00C02B40" w:rsidRDefault="000370D0" w:rsidP="000370D0">
      <w:pPr>
        <w:shd w:val="clear" w:color="auto" w:fill="FFFFFF"/>
        <w:jc w:val="center"/>
        <w:rPr>
          <w:b/>
          <w:sz w:val="32"/>
          <w:szCs w:val="32"/>
        </w:rPr>
      </w:pPr>
      <w:r w:rsidRPr="00C02B40">
        <w:rPr>
          <w:b/>
          <w:sz w:val="32"/>
          <w:szCs w:val="32"/>
        </w:rPr>
        <w:t xml:space="preserve">НОВЕЙШАЯ ИСТОРИЯ </w:t>
      </w:r>
      <w:r>
        <w:rPr>
          <w:b/>
          <w:sz w:val="32"/>
          <w:szCs w:val="32"/>
        </w:rPr>
        <w:t xml:space="preserve">СТРАН ЕВРОПЫ И СЕВЕРНОЙ АМЕРИКИ </w:t>
      </w:r>
      <w:r w:rsidRPr="00C02B40">
        <w:rPr>
          <w:b/>
          <w:sz w:val="32"/>
          <w:szCs w:val="32"/>
        </w:rPr>
        <w:t>ПОСЛЕ ВТОРОЙ МИРОВОЙ ВОЙНЫ</w:t>
      </w:r>
    </w:p>
    <w:p w:rsidR="000370D0" w:rsidRPr="0003771F" w:rsidRDefault="000370D0" w:rsidP="000370D0">
      <w:pPr>
        <w:shd w:val="clear" w:color="auto" w:fill="FFFFFF"/>
        <w:ind w:firstLine="284"/>
        <w:jc w:val="both"/>
        <w:rPr>
          <w:sz w:val="27"/>
          <w:szCs w:val="27"/>
        </w:rPr>
      </w:pPr>
    </w:p>
    <w:p w:rsidR="000370D0" w:rsidRPr="0003771F" w:rsidRDefault="000370D0" w:rsidP="000370D0">
      <w:pPr>
        <w:shd w:val="clear" w:color="auto" w:fill="FFFFFF"/>
        <w:jc w:val="both"/>
        <w:rPr>
          <w:sz w:val="27"/>
          <w:szCs w:val="27"/>
        </w:rPr>
      </w:pPr>
      <w:r w:rsidRPr="0003771F">
        <w:rPr>
          <w:b/>
          <w:bCs/>
          <w:color w:val="000000"/>
          <w:spacing w:val="-3"/>
          <w:sz w:val="27"/>
          <w:szCs w:val="27"/>
        </w:rPr>
        <w:t>5.</w:t>
      </w:r>
      <w:r w:rsidRPr="0003771F">
        <w:rPr>
          <w:b/>
          <w:sz w:val="27"/>
          <w:szCs w:val="27"/>
        </w:rPr>
        <w:t>1. Тенденции развития стран Запада во второй половине ХХ – начале ХХ</w:t>
      </w:r>
      <w:r w:rsidRPr="0003771F">
        <w:rPr>
          <w:b/>
          <w:sz w:val="27"/>
          <w:szCs w:val="27"/>
          <w:lang w:val="en-US"/>
        </w:rPr>
        <w:t>I</w:t>
      </w:r>
      <w:r w:rsidRPr="0003771F">
        <w:rPr>
          <w:b/>
          <w:sz w:val="27"/>
          <w:szCs w:val="27"/>
        </w:rPr>
        <w:t xml:space="preserve"> века </w:t>
      </w:r>
    </w:p>
    <w:p w:rsidR="000370D0" w:rsidRPr="0003771F" w:rsidRDefault="000370D0" w:rsidP="000370D0">
      <w:pPr>
        <w:framePr w:hSpace="180" w:wrap="around" w:hAnchor="margin" w:y="547"/>
        <w:ind w:firstLine="284"/>
        <w:jc w:val="both"/>
        <w:rPr>
          <w:sz w:val="27"/>
          <w:szCs w:val="27"/>
        </w:rPr>
      </w:pPr>
    </w:p>
    <w:p w:rsidR="000370D0" w:rsidRPr="0003771F" w:rsidRDefault="000370D0" w:rsidP="000370D0">
      <w:pPr>
        <w:shd w:val="clear" w:color="auto" w:fill="FFFFFF"/>
        <w:ind w:firstLine="284"/>
        <w:jc w:val="both"/>
        <w:rPr>
          <w:sz w:val="27"/>
          <w:szCs w:val="27"/>
        </w:rPr>
      </w:pPr>
      <w:r w:rsidRPr="00757833">
        <w:rPr>
          <w:sz w:val="27"/>
          <w:szCs w:val="27"/>
        </w:rPr>
        <w:t xml:space="preserve"> Формирование общества «всеобщего благоденствия» (40–60-е гг.).</w:t>
      </w:r>
      <w:r w:rsidRPr="0003771F">
        <w:rPr>
          <w:i/>
          <w:sz w:val="27"/>
          <w:szCs w:val="27"/>
        </w:rPr>
        <w:t xml:space="preserve"> </w:t>
      </w:r>
      <w:r w:rsidRPr="0003771F">
        <w:rPr>
          <w:sz w:val="27"/>
          <w:szCs w:val="27"/>
        </w:rPr>
        <w:t>Предпосылки трансформации индустриальной цивилизационной модели. Развитие экономической мысли в середине XX в. Идеи классического кейнсианства, теории неоклассического синтеза и концепции институционализма. Развитие западной экономики в 40-50-е гг. НТР и ее социальные и экономические последствия. Государственное экономическое регулирования и его особенности в странах Запада. Эволюция политической идеологии,  концепция «государства всеобщего благосостояния» и доктрина социального либерализма. Регулирование трудовых отношений. Рост жизненного уровня. Изменения в социальной структуре общества. Формирование массового среднего класса. Культурная жизнь. Массовая культура.</w:t>
      </w:r>
    </w:p>
    <w:p w:rsidR="000370D0" w:rsidRPr="0003771F" w:rsidRDefault="000370D0" w:rsidP="000370D0">
      <w:pPr>
        <w:shd w:val="clear" w:color="auto" w:fill="FFFFFF"/>
        <w:ind w:firstLine="284"/>
        <w:jc w:val="both"/>
        <w:rPr>
          <w:sz w:val="27"/>
          <w:szCs w:val="27"/>
        </w:rPr>
      </w:pPr>
      <w:r w:rsidRPr="00757833">
        <w:rPr>
          <w:sz w:val="27"/>
          <w:szCs w:val="27"/>
        </w:rPr>
        <w:t>Кризис кейнсианской модели социально-экономического регулирования</w:t>
      </w:r>
      <w:r w:rsidRPr="0003771F">
        <w:rPr>
          <w:i/>
          <w:sz w:val="27"/>
          <w:szCs w:val="27"/>
        </w:rPr>
        <w:t xml:space="preserve">. </w:t>
      </w:r>
      <w:r w:rsidRPr="0003771F">
        <w:rPr>
          <w:sz w:val="27"/>
          <w:szCs w:val="27"/>
        </w:rPr>
        <w:t>Новый этап НТР и структурные сдвиги в экономике. Рост непроизводственной сферы. Эволюция социальной структуры западного общества, основных форм стратификации в 50–70-е гг.  Противоречия  и кризис «государства всеобщего благосостояния». Сырьевая проблема. Замедление темпов экономического роста, проблемы занятости, инфляция. Экономический кризис 1974–75 гг. и его последствия. Особенности социального регулирования в отдельных странах. Шведская модель социализма.</w:t>
      </w:r>
    </w:p>
    <w:p w:rsidR="000370D0" w:rsidRPr="0003771F" w:rsidRDefault="000370D0" w:rsidP="000370D0">
      <w:pPr>
        <w:shd w:val="clear" w:color="auto" w:fill="FFFFFF"/>
        <w:ind w:firstLine="284"/>
        <w:jc w:val="both"/>
        <w:rPr>
          <w:sz w:val="27"/>
          <w:szCs w:val="27"/>
        </w:rPr>
      </w:pPr>
      <w:r w:rsidRPr="00757833">
        <w:rPr>
          <w:sz w:val="27"/>
          <w:szCs w:val="27"/>
        </w:rPr>
        <w:t xml:space="preserve"> «Консервативная волна» (80–90-е гг. </w:t>
      </w:r>
      <w:r w:rsidRPr="00757833">
        <w:rPr>
          <w:sz w:val="27"/>
          <w:szCs w:val="27"/>
          <w:lang w:val="de-DE"/>
        </w:rPr>
        <w:t>XX</w:t>
      </w:r>
      <w:r w:rsidRPr="00757833">
        <w:rPr>
          <w:sz w:val="27"/>
          <w:szCs w:val="27"/>
        </w:rPr>
        <w:t xml:space="preserve"> века).</w:t>
      </w:r>
      <w:r w:rsidRPr="0003771F">
        <w:rPr>
          <w:i/>
          <w:sz w:val="27"/>
          <w:szCs w:val="27"/>
        </w:rPr>
        <w:t xml:space="preserve"> </w:t>
      </w:r>
      <w:r w:rsidRPr="0003771F">
        <w:rPr>
          <w:sz w:val="27"/>
          <w:szCs w:val="27"/>
        </w:rPr>
        <w:t xml:space="preserve">Предпосылки неоконсервативного поворота в странах Запада. Идеология и практика неоконсерватизма. Политика неоконсерваторов   в области инвестиций, в налоговой системе, в области трудовых отношений. Приватизация, сокращение сферы государственного регулирования экономики. Направления и методы политики монетаризма, перестройка международной валютной системы в 70–90-х гг. Рейганомика </w:t>
      </w:r>
      <w:r w:rsidRPr="0003771F">
        <w:rPr>
          <w:sz w:val="27"/>
          <w:szCs w:val="27"/>
        </w:rPr>
        <w:tab/>
        <w:t>и тэтчеризм. Результаты и последствия «неоконсервативной революции». Рост социальной поляризации, замедление темпов экономического роста в начале 90-х гг.</w:t>
      </w:r>
    </w:p>
    <w:p w:rsidR="000370D0" w:rsidRPr="0003771F" w:rsidRDefault="000370D0" w:rsidP="00142F84">
      <w:pPr>
        <w:shd w:val="clear" w:color="auto" w:fill="FFFFFF"/>
        <w:jc w:val="both"/>
        <w:rPr>
          <w:sz w:val="27"/>
          <w:szCs w:val="27"/>
        </w:rPr>
      </w:pPr>
      <w:r w:rsidRPr="00757833">
        <w:rPr>
          <w:sz w:val="27"/>
          <w:szCs w:val="27"/>
        </w:rPr>
        <w:lastRenderedPageBreak/>
        <w:t>Страны Запада в начале ХХ</w:t>
      </w:r>
      <w:r w:rsidRPr="00757833">
        <w:rPr>
          <w:sz w:val="27"/>
          <w:szCs w:val="27"/>
          <w:lang w:val="en-US"/>
        </w:rPr>
        <w:t>I</w:t>
      </w:r>
      <w:r w:rsidRPr="00757833">
        <w:rPr>
          <w:sz w:val="27"/>
          <w:szCs w:val="27"/>
        </w:rPr>
        <w:t xml:space="preserve"> века: переход к информационному обществу. </w:t>
      </w:r>
      <w:r w:rsidRPr="0003771F">
        <w:rPr>
          <w:sz w:val="27"/>
          <w:szCs w:val="27"/>
        </w:rPr>
        <w:t xml:space="preserve">Концепции постиндустриального, информационного общества Дж. Гэлбрейта, Дж. Бьюкенена, Д. Белла, О. Тоффлера, У. Ростоу. Проблемы  перехода к постиндустриальному обществу. Изменения технологической базы современного производства ведущих стран Запада. Информационная революция и ее последствия. Информационные технологии и инновационное производство. Проблемы образования. Современные формы маркетинга и менеджмента. Глобализация мировой экономики и ее последствия. Рост взаимозависимости национальных экономик, проблемы интеграции. Тенденции развития международного рынка труда. Эволюция социальной структуры общества. Положение  и роль среднего класса. Богатая элита и средства обеспечения ее влияния. Демографические проблемы и вопросы иммиграции. Проблема бедности и развитие систем социального обеспечения. Роль человеческого фактора в постиндустриальной экономике.  Семья в социально-экономической структуре современного общества. Проблемы семьи. Развития партийно-политической и правовой системы современного западного общества. Эволюция идеологических течений и политических программ ведущих партий. Политический маркетинг и гражданское общество.  Современный неоконсерватизм. Результаты правления консерваторов и активизация центристских сил в середине 1990-ых гг.  Неокейнсианство.   Идеология и практика «третьего пути».  Мировой финансовый кризис 2007–2010 гг.: причины, попытки урегулирования, последствия. Программы, практика и социальный состав альтернативных социальных движений (экологическое, феминистское, антиглобалистское). Проблема терроризма в общественно-политической жизни современного западного общества. Религия в постиндустриальном обществе.  Христианские церкви и их деятельность. </w:t>
      </w:r>
    </w:p>
    <w:p w:rsidR="000370D0" w:rsidRPr="0003771F" w:rsidRDefault="000370D0" w:rsidP="000370D0">
      <w:pPr>
        <w:ind w:firstLine="284"/>
        <w:jc w:val="both"/>
        <w:rPr>
          <w:sz w:val="27"/>
          <w:szCs w:val="27"/>
        </w:rPr>
      </w:pPr>
    </w:p>
    <w:p w:rsidR="000370D0" w:rsidRPr="0003771F" w:rsidRDefault="000370D0" w:rsidP="000370D0">
      <w:pPr>
        <w:jc w:val="both"/>
        <w:rPr>
          <w:b/>
          <w:sz w:val="27"/>
          <w:szCs w:val="27"/>
        </w:rPr>
      </w:pPr>
      <w:r w:rsidRPr="0003771F">
        <w:rPr>
          <w:b/>
          <w:sz w:val="27"/>
          <w:szCs w:val="27"/>
        </w:rPr>
        <w:t>5.2. Страны Запада и послевоенное устройство мира. «Холодная война»</w:t>
      </w:r>
    </w:p>
    <w:p w:rsidR="000370D0" w:rsidRPr="0003771F" w:rsidRDefault="000370D0" w:rsidP="000370D0">
      <w:pPr>
        <w:ind w:firstLine="284"/>
        <w:jc w:val="both"/>
        <w:rPr>
          <w:sz w:val="27"/>
          <w:szCs w:val="27"/>
        </w:rPr>
      </w:pPr>
      <w:r w:rsidRPr="0003771F">
        <w:rPr>
          <w:sz w:val="27"/>
          <w:szCs w:val="27"/>
        </w:rPr>
        <w:t xml:space="preserve">Ялтинская и Потсдамская конференции.  Военно-политические итоги второй мировой войны. Создание ООН. Парижская мирная конференция </w:t>
      </w:r>
      <w:smartTag w:uri="urn:schemas-microsoft-com:office:smarttags" w:element="metricconverter">
        <w:smartTagPr>
          <w:attr w:name="ProductID" w:val="1946 г"/>
        </w:smartTagPr>
        <w:r w:rsidRPr="0003771F">
          <w:rPr>
            <w:sz w:val="27"/>
            <w:szCs w:val="27"/>
          </w:rPr>
          <w:t>1946 г</w:t>
        </w:r>
      </w:smartTag>
      <w:r w:rsidRPr="0003771F">
        <w:rPr>
          <w:sz w:val="27"/>
          <w:szCs w:val="27"/>
        </w:rPr>
        <w:t xml:space="preserve">. Экономическая стабилизация, создание Международного валютного фонда и Международного банка реконструкции и развития. Формирование контуров двухполюсного мира и начало глобального противостояния. Идея коллективной безопасности и раскол антигитлеровской коалиции. Объективные и субъективные причины «холодной войны». Политика "сдерживания". Доктрина Трумэна. План Маршала. Раскол Германии. Создание НАТО. Ядерное оружие и внешняя политика. Последствия ликвидации ядерной монополии. Раскол мира. Милитаризм. Последствия «холодной» войны. Противостояние Запада и Востока 1947–1959 гг. Кризис колониальной системы. Корейская война. Конференция </w:t>
      </w:r>
      <w:smartTag w:uri="urn:schemas-microsoft-com:office:smarttags" w:element="metricconverter">
        <w:smartTagPr>
          <w:attr w:name="ProductID" w:val="1951 г"/>
        </w:smartTagPr>
        <w:r w:rsidRPr="0003771F">
          <w:rPr>
            <w:sz w:val="27"/>
            <w:szCs w:val="27"/>
          </w:rPr>
          <w:t>1951 г</w:t>
        </w:r>
      </w:smartTag>
      <w:r w:rsidRPr="0003771F">
        <w:rPr>
          <w:sz w:val="27"/>
          <w:szCs w:val="27"/>
        </w:rPr>
        <w:t xml:space="preserve">. в Сан-Франциско. Индокитайский конфликт. Женевское совещание министров иностранных дел </w:t>
      </w:r>
      <w:smartTag w:uri="urn:schemas-microsoft-com:office:smarttags" w:element="metricconverter">
        <w:smartTagPr>
          <w:attr w:name="ProductID" w:val="1954 г"/>
        </w:smartTagPr>
        <w:r w:rsidRPr="0003771F">
          <w:rPr>
            <w:sz w:val="27"/>
            <w:szCs w:val="27"/>
          </w:rPr>
          <w:t>1954 г</w:t>
        </w:r>
      </w:smartTag>
      <w:r w:rsidRPr="0003771F">
        <w:rPr>
          <w:sz w:val="27"/>
          <w:szCs w:val="27"/>
        </w:rPr>
        <w:t xml:space="preserve">. и его результаты. Суэцкий кризис </w:t>
      </w:r>
      <w:smartTag w:uri="urn:schemas-microsoft-com:office:smarttags" w:element="metricconverter">
        <w:smartTagPr>
          <w:attr w:name="ProductID" w:val="1956 г"/>
        </w:smartTagPr>
        <w:r w:rsidRPr="0003771F">
          <w:rPr>
            <w:sz w:val="27"/>
            <w:szCs w:val="27"/>
          </w:rPr>
          <w:t>1956 г</w:t>
        </w:r>
      </w:smartTag>
      <w:r w:rsidRPr="0003771F">
        <w:rPr>
          <w:sz w:val="27"/>
          <w:szCs w:val="27"/>
        </w:rPr>
        <w:t xml:space="preserve">. и его международные последствия. Изменение соотношения сил в мировой политике и новые черты мирового противостояния. Проблема Западного Берлина. Карибский кризис </w:t>
      </w:r>
      <w:smartTag w:uri="urn:schemas-microsoft-com:office:smarttags" w:element="metricconverter">
        <w:smartTagPr>
          <w:attr w:name="ProductID" w:val="1962 г"/>
        </w:smartTagPr>
        <w:r w:rsidRPr="0003771F">
          <w:rPr>
            <w:sz w:val="27"/>
            <w:szCs w:val="27"/>
          </w:rPr>
          <w:t>1962 г</w:t>
        </w:r>
      </w:smartTag>
      <w:r w:rsidRPr="0003771F">
        <w:rPr>
          <w:sz w:val="27"/>
          <w:szCs w:val="27"/>
        </w:rPr>
        <w:t xml:space="preserve">. и его итоги. Договор </w:t>
      </w:r>
      <w:smartTag w:uri="urn:schemas-microsoft-com:office:smarttags" w:element="metricconverter">
        <w:smartTagPr>
          <w:attr w:name="ProductID" w:val="1963 г"/>
        </w:smartTagPr>
        <w:r w:rsidRPr="0003771F">
          <w:rPr>
            <w:sz w:val="27"/>
            <w:szCs w:val="27"/>
          </w:rPr>
          <w:t>1963 г</w:t>
        </w:r>
      </w:smartTag>
      <w:r w:rsidRPr="0003771F">
        <w:rPr>
          <w:sz w:val="27"/>
          <w:szCs w:val="27"/>
        </w:rPr>
        <w:t xml:space="preserve">. о запрещении ядерных испытаний в трех средах. Советско-французские отношения в 1960-ые годы. Вьетнамская война. Война на Ближнем Востоке. </w:t>
      </w:r>
      <w:r w:rsidRPr="0003771F">
        <w:rPr>
          <w:sz w:val="27"/>
          <w:szCs w:val="27"/>
        </w:rPr>
        <w:lastRenderedPageBreak/>
        <w:t>Гонка вооружений и ее последствия. Международные отношения в 60-е гг. Разрядка международной напряженности 1969–1979 гг. Ограничение стратегических вооружений. Разрядка в Европе. Договоры 1970–1973 гг. ФРГ со странами восточного блока. Хельсинское Совещание по безопасности и сотрудничеству в Европе и его результаты. Советско-американский политический диалог и разрядка международной напряженности в 70-е гг.  Советско-американские соглашения 1972–1974 гг. Итоги разрядки для Запада и Востока.</w:t>
      </w:r>
    </w:p>
    <w:p w:rsidR="000370D0" w:rsidRPr="0003771F" w:rsidRDefault="000370D0" w:rsidP="000370D0">
      <w:pPr>
        <w:ind w:firstLine="284"/>
        <w:jc w:val="both"/>
        <w:rPr>
          <w:sz w:val="27"/>
          <w:szCs w:val="27"/>
        </w:rPr>
      </w:pPr>
    </w:p>
    <w:p w:rsidR="000370D0" w:rsidRPr="0003771F" w:rsidRDefault="000370D0" w:rsidP="000370D0">
      <w:pPr>
        <w:jc w:val="both"/>
        <w:rPr>
          <w:b/>
          <w:sz w:val="27"/>
          <w:szCs w:val="27"/>
        </w:rPr>
      </w:pPr>
      <w:r w:rsidRPr="0003771F">
        <w:rPr>
          <w:b/>
          <w:sz w:val="27"/>
          <w:szCs w:val="27"/>
        </w:rPr>
        <w:t>5.3. Международные отношения в конце ХХ - начале ХХ</w:t>
      </w:r>
      <w:r w:rsidRPr="0003771F">
        <w:rPr>
          <w:b/>
          <w:sz w:val="27"/>
          <w:szCs w:val="27"/>
          <w:lang w:val="en-US"/>
        </w:rPr>
        <w:t>I</w:t>
      </w:r>
      <w:r w:rsidRPr="0003771F">
        <w:rPr>
          <w:b/>
          <w:sz w:val="27"/>
          <w:szCs w:val="27"/>
        </w:rPr>
        <w:t xml:space="preserve"> века</w:t>
      </w:r>
    </w:p>
    <w:p w:rsidR="000370D0" w:rsidRDefault="000370D0" w:rsidP="000370D0">
      <w:pPr>
        <w:ind w:firstLine="284"/>
        <w:jc w:val="both"/>
        <w:rPr>
          <w:sz w:val="27"/>
          <w:szCs w:val="27"/>
        </w:rPr>
      </w:pPr>
      <w:r w:rsidRPr="0003771F">
        <w:rPr>
          <w:sz w:val="27"/>
          <w:szCs w:val="27"/>
        </w:rPr>
        <w:t xml:space="preserve">Обострение международных отношений в первой половине 80-х гг. Война в Афганистане. Проблема ракет среднего  радиуса действий. Кризис в Польше. Внешняя политика Р. Рейгана, ухудшение советско-американских отношений. «Новое политическое мышление» М. Горбачева. Советско-американский диалог  1985–1989 гг. и его итоги. Распад СССР. Геополитические последствия дезинтеграции пост социалистического пространства. Рост силы и влияния США. Формирования монополярной международной системы. Расширение НАТО. Проблема создания новой системы европейской и мировой безопасности.  Факторы нестабильности в современных международных отношениях. Локальные  конфликты и войны и политика ведущих мировых держав.  Война в Персидском заливе и иракская проблема. Война в Югославии.  Изменения в мировой политике в связи с событиями 11 сентября </w:t>
      </w:r>
      <w:smartTag w:uri="urn:schemas-microsoft-com:office:smarttags" w:element="metricconverter">
        <w:smartTagPr>
          <w:attr w:name="ProductID" w:val="2001 г"/>
        </w:smartTagPr>
        <w:r w:rsidRPr="0003771F">
          <w:rPr>
            <w:sz w:val="27"/>
            <w:szCs w:val="27"/>
          </w:rPr>
          <w:t>2001 г</w:t>
        </w:r>
      </w:smartTag>
      <w:r w:rsidRPr="0003771F">
        <w:rPr>
          <w:sz w:val="27"/>
          <w:szCs w:val="27"/>
        </w:rPr>
        <w:t>. в Нью-Йорке. Проблема международного терроризма: причины возникновения, формы, пути противодействия. Война в Ираке и ее международные последствия.  Ослабление США и возврат к многополюсному миру. Проблема энергоресурсов и ее роль в мировой политике. ООН в современном мире. Проблема реформирования ООН.  Тенденции развития  и функционирования международно-правовой системы.</w:t>
      </w:r>
    </w:p>
    <w:p w:rsidR="000370D0" w:rsidRPr="0003771F" w:rsidRDefault="000370D0" w:rsidP="000370D0">
      <w:pPr>
        <w:ind w:firstLine="284"/>
        <w:jc w:val="both"/>
        <w:rPr>
          <w:sz w:val="27"/>
          <w:szCs w:val="27"/>
        </w:rPr>
      </w:pPr>
    </w:p>
    <w:p w:rsidR="000370D0" w:rsidRPr="0003771F" w:rsidRDefault="000370D0" w:rsidP="000370D0">
      <w:pPr>
        <w:jc w:val="both"/>
        <w:rPr>
          <w:b/>
          <w:sz w:val="27"/>
          <w:szCs w:val="27"/>
        </w:rPr>
      </w:pPr>
      <w:r w:rsidRPr="0003771F">
        <w:rPr>
          <w:b/>
          <w:sz w:val="27"/>
          <w:szCs w:val="27"/>
        </w:rPr>
        <w:t>5.4.</w:t>
      </w:r>
      <w:r w:rsidRPr="0003771F">
        <w:rPr>
          <w:sz w:val="27"/>
          <w:szCs w:val="27"/>
        </w:rPr>
        <w:t xml:space="preserve"> </w:t>
      </w:r>
      <w:r w:rsidRPr="0003771F">
        <w:rPr>
          <w:b/>
          <w:sz w:val="27"/>
          <w:szCs w:val="27"/>
        </w:rPr>
        <w:t xml:space="preserve">Социально-экономическое и политическое развитие стран Запада </w:t>
      </w:r>
    </w:p>
    <w:p w:rsidR="000370D0" w:rsidRPr="0003771F" w:rsidRDefault="000370D0" w:rsidP="000370D0">
      <w:pPr>
        <w:ind w:firstLine="284"/>
        <w:jc w:val="both"/>
        <w:rPr>
          <w:sz w:val="27"/>
          <w:szCs w:val="27"/>
        </w:rPr>
      </w:pPr>
      <w:r w:rsidRPr="0003771F">
        <w:rPr>
          <w:iCs/>
          <w:color w:val="000000"/>
          <w:spacing w:val="3"/>
          <w:sz w:val="27"/>
          <w:szCs w:val="27"/>
        </w:rPr>
        <w:t xml:space="preserve"> </w:t>
      </w:r>
      <w:r w:rsidRPr="00757833">
        <w:rPr>
          <w:sz w:val="27"/>
          <w:szCs w:val="27"/>
        </w:rPr>
        <w:t>Соединенные Штаты Америки</w:t>
      </w:r>
      <w:r w:rsidRPr="0003771F">
        <w:rPr>
          <w:i/>
          <w:sz w:val="27"/>
          <w:szCs w:val="27"/>
        </w:rPr>
        <w:t xml:space="preserve">. </w:t>
      </w:r>
      <w:r w:rsidRPr="0003771F">
        <w:rPr>
          <w:sz w:val="27"/>
          <w:szCs w:val="27"/>
        </w:rPr>
        <w:t>Социально-экономические проблемы реконверсии. Сдвиг вправо во внутриполитической жизни. Президентство Г. Трумэна и его "с</w:t>
      </w:r>
      <w:r>
        <w:rPr>
          <w:sz w:val="27"/>
          <w:szCs w:val="27"/>
        </w:rPr>
        <w:t>праведливый курс". Маккартизм.</w:t>
      </w:r>
      <w:r w:rsidRPr="007672E0">
        <w:rPr>
          <w:sz w:val="27"/>
          <w:szCs w:val="27"/>
        </w:rPr>
        <w:t xml:space="preserve"> </w:t>
      </w:r>
      <w:r w:rsidRPr="0003771F">
        <w:rPr>
          <w:sz w:val="27"/>
          <w:szCs w:val="27"/>
        </w:rPr>
        <w:t>Правление республиканцев. «Консервативное согла</w:t>
      </w:r>
      <w:r>
        <w:rPr>
          <w:sz w:val="27"/>
          <w:szCs w:val="27"/>
        </w:rPr>
        <w:t xml:space="preserve">сие». Политика «новых рубежей» </w:t>
      </w:r>
      <w:r w:rsidRPr="0003771F">
        <w:rPr>
          <w:sz w:val="27"/>
          <w:szCs w:val="27"/>
        </w:rPr>
        <w:t xml:space="preserve">Дж. Кеннеди. Новые </w:t>
      </w:r>
      <w:r>
        <w:rPr>
          <w:sz w:val="27"/>
          <w:szCs w:val="27"/>
        </w:rPr>
        <w:t xml:space="preserve">черты регулирования экономики. </w:t>
      </w:r>
      <w:r w:rsidRPr="0003771F">
        <w:rPr>
          <w:sz w:val="27"/>
          <w:szCs w:val="27"/>
        </w:rPr>
        <w:t xml:space="preserve">Внутренняя политика администрации Л.Джонсона и попытка создания "великого общества". Кризисные явления в социально-экономическом развитии. Внутренняя и внешняя политика правительства Р.Никсона. Экономический кризис середины 70-х гг. Президентство Дж. Форда. Внутренняя и внешняя политика Дж. Картера. Особенности социально-экономического и политического развития США в 70-е гг. Неоконсервативная волна и основные политические партии. Культурные предпосылки неоконсерватизма.  Христианский фундаментализм. Особенности американской неоконсервативной идеологии. Эволюция программных установок, политического стиля, электоральной базы республиканской и демократической партий на рубеже 70–80-х гг.  Президентские выборы </w:t>
      </w:r>
      <w:smartTag w:uri="urn:schemas-microsoft-com:office:smarttags" w:element="metricconverter">
        <w:smartTagPr>
          <w:attr w:name="ProductID" w:val="1981 г"/>
        </w:smartTagPr>
        <w:r w:rsidRPr="0003771F">
          <w:rPr>
            <w:sz w:val="27"/>
            <w:szCs w:val="27"/>
          </w:rPr>
          <w:t>1981 г</w:t>
        </w:r>
      </w:smartTag>
      <w:r w:rsidRPr="0003771F">
        <w:rPr>
          <w:sz w:val="27"/>
          <w:szCs w:val="27"/>
        </w:rPr>
        <w:t xml:space="preserve">. Р. Рейган. «Рейганомика» - экономическая теория и практика американского </w:t>
      </w:r>
      <w:r w:rsidRPr="0003771F">
        <w:rPr>
          <w:sz w:val="27"/>
          <w:szCs w:val="27"/>
        </w:rPr>
        <w:lastRenderedPageBreak/>
        <w:t>неоконсер</w:t>
      </w:r>
      <w:r w:rsidRPr="000370D0">
        <w:rPr>
          <w:sz w:val="27"/>
          <w:szCs w:val="27"/>
        </w:rPr>
        <w:softHyphen/>
      </w:r>
      <w:r w:rsidRPr="0003771F">
        <w:rPr>
          <w:sz w:val="27"/>
          <w:szCs w:val="27"/>
        </w:rPr>
        <w:t>ватизма. Основные направления трансформации экономической политики в период президентства Д. Буша. США в 90-е гг. ХХ – начале ХХ</w:t>
      </w:r>
      <w:r w:rsidRPr="0003771F">
        <w:rPr>
          <w:sz w:val="27"/>
          <w:szCs w:val="27"/>
          <w:lang w:val="en-US"/>
        </w:rPr>
        <w:t>I</w:t>
      </w:r>
      <w:r w:rsidRPr="0003771F">
        <w:rPr>
          <w:sz w:val="27"/>
          <w:szCs w:val="27"/>
        </w:rPr>
        <w:t xml:space="preserve"> века. Президентство Б. Клинтона. Проблема дефицита государственного бюджета. Экономические и социальные аспекты «клинтономики». Экономический подъем 1990-х гг., его причины и последствия. Рост социальной дифференциации. Реформа системы социального обеспечения </w:t>
      </w:r>
      <w:smartTag w:uri="urn:schemas-microsoft-com:office:smarttags" w:element="metricconverter">
        <w:smartTagPr>
          <w:attr w:name="ProductID" w:val="1996 г"/>
        </w:smartTagPr>
        <w:r w:rsidRPr="0003771F">
          <w:rPr>
            <w:sz w:val="27"/>
            <w:szCs w:val="27"/>
          </w:rPr>
          <w:t>1996 г</w:t>
        </w:r>
      </w:smartTag>
      <w:r w:rsidRPr="0003771F">
        <w:rPr>
          <w:sz w:val="27"/>
          <w:szCs w:val="27"/>
        </w:rPr>
        <w:t xml:space="preserve">. Внешняя политика США в 1990-е гг. Война в Боснии. Агрессия против Югославии. Выборы </w:t>
      </w:r>
      <w:smartTag w:uri="urn:schemas-microsoft-com:office:smarttags" w:element="metricconverter">
        <w:smartTagPr>
          <w:attr w:name="ProductID" w:val="2000 г"/>
        </w:smartTagPr>
        <w:r w:rsidRPr="0003771F">
          <w:rPr>
            <w:sz w:val="27"/>
            <w:szCs w:val="27"/>
          </w:rPr>
          <w:t>2000 г</w:t>
        </w:r>
      </w:smartTag>
      <w:r w:rsidRPr="0003771F">
        <w:rPr>
          <w:sz w:val="27"/>
          <w:szCs w:val="27"/>
        </w:rPr>
        <w:t xml:space="preserve">. Внутренняя и внешняя политика Джорджа Уокера Буша. Кризисные аспекты экономического развития в 2000–2003 гг. США в современной системе международных отношений. Проблема терроризма и внешняя политика США. Антитеррористическая операция в Афганистане, война в Ираке. Рост военных расходов. Проблемы дефицита  государственного бюджета, дефицита внешней торговли и  национального долга. Ипотечный кризис. Кризис среднего класса. Падение влияние республиканской администрации и президентские выборы </w:t>
      </w:r>
      <w:smartTag w:uri="urn:schemas-microsoft-com:office:smarttags" w:element="metricconverter">
        <w:smartTagPr>
          <w:attr w:name="ProductID" w:val="2008 г"/>
        </w:smartTagPr>
        <w:r w:rsidRPr="0003771F">
          <w:rPr>
            <w:sz w:val="27"/>
            <w:szCs w:val="27"/>
          </w:rPr>
          <w:t>2008 г</w:t>
        </w:r>
      </w:smartTag>
      <w:r w:rsidRPr="0003771F">
        <w:rPr>
          <w:sz w:val="27"/>
          <w:szCs w:val="27"/>
        </w:rPr>
        <w:t xml:space="preserve">. Б. Обама, Х. Клинтон, Дж. Маккейн и формирование новой политической повестки дня. Президентство Б. Обамы. Антикризисная политика и реформа системы медицинского страхования. </w:t>
      </w:r>
    </w:p>
    <w:p w:rsidR="000370D0" w:rsidRPr="0003771F" w:rsidRDefault="000370D0" w:rsidP="000370D0">
      <w:pPr>
        <w:shd w:val="clear" w:color="auto" w:fill="FFFFFF"/>
        <w:ind w:firstLine="284"/>
        <w:jc w:val="both"/>
        <w:rPr>
          <w:sz w:val="27"/>
          <w:szCs w:val="27"/>
        </w:rPr>
      </w:pPr>
      <w:r w:rsidRPr="00757833">
        <w:rPr>
          <w:sz w:val="27"/>
          <w:szCs w:val="27"/>
        </w:rPr>
        <w:t>Великобритания</w:t>
      </w:r>
      <w:r w:rsidRPr="0003771F">
        <w:rPr>
          <w:i/>
          <w:sz w:val="27"/>
          <w:szCs w:val="27"/>
        </w:rPr>
        <w:t xml:space="preserve">. </w:t>
      </w:r>
      <w:r w:rsidRPr="0003771F">
        <w:rPr>
          <w:sz w:val="27"/>
          <w:szCs w:val="27"/>
        </w:rPr>
        <w:t xml:space="preserve">Последствия опыта второй мировой войны для британской  общественной, политической и экономической жизни. Приход к власти лейбористской партии, внутренняя политика правительства К. Эттли. Национализация и социальные реформы. Внутренняя политика консервативных правительств в 1951–1964 гг. Суэцкий кризис и его последствия для Великобритании. Деколонизация. Проблема Ольстера. Ослабление позиций консерваторов и приход к власти лейбористов в </w:t>
      </w:r>
      <w:smartTag w:uri="urn:schemas-microsoft-com:office:smarttags" w:element="metricconverter">
        <w:smartTagPr>
          <w:attr w:name="ProductID" w:val="1966 г"/>
        </w:smartTagPr>
        <w:r w:rsidRPr="0003771F">
          <w:rPr>
            <w:sz w:val="27"/>
            <w:szCs w:val="27"/>
          </w:rPr>
          <w:t>1966 г</w:t>
        </w:r>
      </w:smartTag>
      <w:r w:rsidRPr="0003771F">
        <w:rPr>
          <w:sz w:val="27"/>
          <w:szCs w:val="27"/>
        </w:rPr>
        <w:t xml:space="preserve">., их внутренняя и внешняя политика. Усиление кризисных явлений в экономике Англии </w:t>
      </w:r>
      <w:r w:rsidRPr="0003771F">
        <w:rPr>
          <w:sz w:val="27"/>
          <w:szCs w:val="27"/>
        </w:rPr>
        <w:tab/>
        <w:t>в 70-е гг. Правление консерваторов в 1970–1974 гг. и его итоги. Конфликт правительства с профсоюзами и обострение внутриполитической борьбы. Вступление страны в ЕЭС. Политика "социального контракта" лейбористов и ее</w:t>
      </w:r>
      <w:r>
        <w:rPr>
          <w:sz w:val="27"/>
          <w:szCs w:val="27"/>
        </w:rPr>
        <w:t xml:space="preserve"> итоги. «Новый торизм»</w:t>
      </w:r>
      <w:r w:rsidRPr="0003771F">
        <w:rPr>
          <w:sz w:val="27"/>
          <w:szCs w:val="27"/>
        </w:rPr>
        <w:t xml:space="preserve"> и кризис лейборизма. Великобритания в 80–90-е гг. Тэтчеризм» – британский вариант неоконсервативной идеологии. Внутренняя политика правительства М. Тэтчер. Внешняя политика правительства кнсерваторов в 80-е гг.  Фолклендский  кризис и его итоги. Политика «здорового консерватизма» правительства Д. Мейджора. Избирательная кампания </w:t>
      </w:r>
      <w:smartTag w:uri="urn:schemas-microsoft-com:office:smarttags" w:element="metricconverter">
        <w:smartTagPr>
          <w:attr w:name="ProductID" w:val="1997 г"/>
        </w:smartTagPr>
        <w:r w:rsidRPr="0003771F">
          <w:rPr>
            <w:sz w:val="27"/>
            <w:szCs w:val="27"/>
          </w:rPr>
          <w:t>1997 г</w:t>
        </w:r>
      </w:smartTag>
      <w:r w:rsidRPr="0003771F">
        <w:rPr>
          <w:sz w:val="27"/>
          <w:szCs w:val="27"/>
        </w:rPr>
        <w:t xml:space="preserve">. «Новый лейборизм» Э. Блэра. Э. Гидденс, теория и практика британского варианта «третьего пути».  Внешняя политика Великобритании в 90-е гг. ХХ – начале ХХI века.  Англо-американские отношения как фактор международных отношений. Великобритания и ЕС: проблемы взаимоотношений. </w:t>
      </w:r>
    </w:p>
    <w:p w:rsidR="000370D0" w:rsidRPr="0003771F" w:rsidRDefault="000370D0" w:rsidP="000370D0">
      <w:pPr>
        <w:shd w:val="clear" w:color="auto" w:fill="FFFFFF"/>
        <w:ind w:firstLine="284"/>
        <w:jc w:val="both"/>
        <w:rPr>
          <w:sz w:val="27"/>
          <w:szCs w:val="27"/>
        </w:rPr>
      </w:pPr>
      <w:r w:rsidRPr="0003771F">
        <w:rPr>
          <w:sz w:val="27"/>
          <w:szCs w:val="27"/>
        </w:rPr>
        <w:t xml:space="preserve">Внутренняя политика правительства Дж. Брауна. Парламентские выборы </w:t>
      </w:r>
      <w:smartTag w:uri="urn:schemas-microsoft-com:office:smarttags" w:element="metricconverter">
        <w:smartTagPr>
          <w:attr w:name="ProductID" w:val="2010 г"/>
        </w:smartTagPr>
        <w:r w:rsidRPr="0003771F">
          <w:rPr>
            <w:sz w:val="27"/>
            <w:szCs w:val="27"/>
          </w:rPr>
          <w:t>2010 г</w:t>
        </w:r>
      </w:smartTag>
      <w:r w:rsidRPr="0003771F">
        <w:rPr>
          <w:sz w:val="27"/>
          <w:szCs w:val="27"/>
        </w:rPr>
        <w:t>. Коалиционный кабинет консерваторов и социал-либералов и его политика.</w:t>
      </w:r>
    </w:p>
    <w:p w:rsidR="000370D0" w:rsidRPr="0003771F" w:rsidRDefault="000370D0" w:rsidP="000370D0">
      <w:pPr>
        <w:shd w:val="clear" w:color="auto" w:fill="FFFFFF"/>
        <w:ind w:firstLine="284"/>
        <w:jc w:val="both"/>
        <w:rPr>
          <w:sz w:val="27"/>
          <w:szCs w:val="27"/>
        </w:rPr>
      </w:pPr>
      <w:r w:rsidRPr="00757833">
        <w:rPr>
          <w:sz w:val="27"/>
          <w:szCs w:val="27"/>
        </w:rPr>
        <w:t>Франция</w:t>
      </w:r>
      <w:r w:rsidRPr="0003771F">
        <w:rPr>
          <w:i/>
          <w:sz w:val="27"/>
          <w:szCs w:val="27"/>
        </w:rPr>
        <w:t xml:space="preserve">. </w:t>
      </w:r>
      <w:r w:rsidRPr="0003771F">
        <w:rPr>
          <w:sz w:val="27"/>
          <w:szCs w:val="27"/>
        </w:rPr>
        <w:t xml:space="preserve">Франция в период «временного режима» 1944–1946 гг. Создание и деятельность Временного правительства. Принятие новой конституции. Отставка де Голля. Партийно-политическая борьба и ее результаты. Политика ФКП. Четвертая республика во Франции. Политическое развитие Франции в </w:t>
      </w:r>
      <w:r w:rsidRPr="0003771F">
        <w:rPr>
          <w:sz w:val="27"/>
          <w:szCs w:val="27"/>
        </w:rPr>
        <w:lastRenderedPageBreak/>
        <w:t xml:space="preserve">годы Четвертой Республики. Социально-экономическое развитие Франции в 50-е гг. Реформы Пьера Мендес-Франса. Партийно-политическая борьба, кризис и падение режима Четвертой республики. Война в Алжире. Политический кризис 1958 года и установление режима личной власти Ш. де Голля. Пятая республика. Франция в 1960-е гг.  Государственная доктрина голлизма.  Конституционно-правовое оформление режима Пятой республики. Внешнеполитическая доктрина голлизма. Внешняя политика Франции в 1958–1969 гг. Советско-французские отношения. Социально-экономическая доктрина голлизма. Французская модель государственного  регулирования. Концепции «ассоциации труда и капитала», «участия», «третьего пути». События мая-июня </w:t>
      </w:r>
      <w:smartTag w:uri="urn:schemas-microsoft-com:office:smarttags" w:element="metricconverter">
        <w:smartTagPr>
          <w:attr w:name="ProductID" w:val="1968 г"/>
        </w:smartTagPr>
        <w:r w:rsidRPr="0003771F">
          <w:rPr>
            <w:sz w:val="27"/>
            <w:szCs w:val="27"/>
          </w:rPr>
          <w:t>1968 г</w:t>
        </w:r>
      </w:smartTag>
      <w:r w:rsidRPr="0003771F">
        <w:rPr>
          <w:sz w:val="27"/>
          <w:szCs w:val="27"/>
        </w:rPr>
        <w:t xml:space="preserve">. и отставка де Голля. Франция в 70-е гг. Усиление неустойчивости экономического и политического </w:t>
      </w:r>
      <w:r w:rsidRPr="0003771F">
        <w:rPr>
          <w:sz w:val="27"/>
          <w:szCs w:val="27"/>
        </w:rPr>
        <w:tab/>
        <w:t xml:space="preserve">развития. Президентства Ж. Помпиду и Ж. д’Эстена. Валютный и энергетический кризисы. Доктрина "передовой демократии" ФКП. Франция в 80-90-е гг. «Левый эксперимент» и особенности внутриполитической борьбы в 80-е гг. </w:t>
      </w:r>
    </w:p>
    <w:p w:rsidR="000370D0" w:rsidRPr="0003771F" w:rsidRDefault="000370D0" w:rsidP="000370D0">
      <w:pPr>
        <w:shd w:val="clear" w:color="auto" w:fill="FFFFFF"/>
        <w:ind w:firstLine="284"/>
        <w:jc w:val="both"/>
        <w:rPr>
          <w:sz w:val="27"/>
          <w:szCs w:val="27"/>
        </w:rPr>
      </w:pPr>
      <w:r w:rsidRPr="0003771F">
        <w:rPr>
          <w:sz w:val="27"/>
          <w:szCs w:val="27"/>
        </w:rPr>
        <w:t xml:space="preserve">Выборы </w:t>
      </w:r>
      <w:smartTag w:uri="urn:schemas-microsoft-com:office:smarttags" w:element="metricconverter">
        <w:smartTagPr>
          <w:attr w:name="ProductID" w:val="1981 г"/>
        </w:smartTagPr>
        <w:r w:rsidRPr="0003771F">
          <w:rPr>
            <w:sz w:val="27"/>
            <w:szCs w:val="27"/>
          </w:rPr>
          <w:t>1981 г</w:t>
        </w:r>
      </w:smartTag>
      <w:r w:rsidRPr="0003771F">
        <w:rPr>
          <w:sz w:val="27"/>
          <w:szCs w:val="27"/>
        </w:rPr>
        <w:t>. и победа коалиции левых сил. Концепция «самоуправля</w:t>
      </w:r>
      <w:r w:rsidRPr="003C73F8">
        <w:rPr>
          <w:sz w:val="27"/>
          <w:szCs w:val="27"/>
        </w:rPr>
        <w:softHyphen/>
      </w:r>
      <w:r w:rsidRPr="0003771F">
        <w:rPr>
          <w:sz w:val="27"/>
          <w:szCs w:val="27"/>
        </w:rPr>
        <w:t xml:space="preserve">ющегося социализма» и провал «левого эксперимента». Ф. Миттеран и изменение политического курса его администрации в 1983-1984 гг. М. Рокар, Ж. Делор. Парламентские выборы </w:t>
      </w:r>
      <w:smartTag w:uri="urn:schemas-microsoft-com:office:smarttags" w:element="metricconverter">
        <w:smartTagPr>
          <w:attr w:name="ProductID" w:val="1986 г"/>
        </w:smartTagPr>
        <w:r w:rsidRPr="0003771F">
          <w:rPr>
            <w:sz w:val="27"/>
            <w:szCs w:val="27"/>
          </w:rPr>
          <w:t>1986 г</w:t>
        </w:r>
      </w:smartTag>
      <w:r w:rsidRPr="0003771F">
        <w:rPr>
          <w:sz w:val="27"/>
          <w:szCs w:val="27"/>
        </w:rPr>
        <w:t>. Французский неоконсерватизм: политика прави</w:t>
      </w:r>
      <w:r w:rsidRPr="000370D0">
        <w:rPr>
          <w:sz w:val="27"/>
          <w:szCs w:val="27"/>
        </w:rPr>
        <w:softHyphen/>
      </w:r>
      <w:r w:rsidRPr="0003771F">
        <w:rPr>
          <w:sz w:val="27"/>
          <w:szCs w:val="27"/>
        </w:rPr>
        <w:t xml:space="preserve">тельства Ж. Ширака.  Внешняя политики Франции в 80-х гг. Выборы </w:t>
      </w:r>
      <w:smartTag w:uri="urn:schemas-microsoft-com:office:smarttags" w:element="metricconverter">
        <w:smartTagPr>
          <w:attr w:name="ProductID" w:val="1988 г"/>
        </w:smartTagPr>
        <w:r w:rsidRPr="0003771F">
          <w:rPr>
            <w:sz w:val="27"/>
            <w:szCs w:val="27"/>
          </w:rPr>
          <w:t>1988 г</w:t>
        </w:r>
      </w:smartTag>
      <w:r w:rsidRPr="0003771F">
        <w:rPr>
          <w:sz w:val="27"/>
          <w:szCs w:val="27"/>
        </w:rPr>
        <w:t xml:space="preserve">. Социально-экономическое и политическое развитие Франции в 1988–1995 гг. Президентские выборы </w:t>
      </w:r>
      <w:smartTag w:uri="urn:schemas-microsoft-com:office:smarttags" w:element="metricconverter">
        <w:smartTagPr>
          <w:attr w:name="ProductID" w:val="1995 г"/>
        </w:smartTagPr>
        <w:r w:rsidRPr="0003771F">
          <w:rPr>
            <w:sz w:val="27"/>
            <w:szCs w:val="27"/>
          </w:rPr>
          <w:t>1995 г</w:t>
        </w:r>
      </w:smartTag>
      <w:r w:rsidRPr="0003771F">
        <w:rPr>
          <w:sz w:val="27"/>
          <w:szCs w:val="27"/>
        </w:rPr>
        <w:t xml:space="preserve">. Политика президента Ж. Ширака. Обновление ФСП. Досрочные парламентские выборы </w:t>
      </w:r>
      <w:smartTag w:uri="urn:schemas-microsoft-com:office:smarttags" w:element="metricconverter">
        <w:smartTagPr>
          <w:attr w:name="ProductID" w:val="1997 г"/>
        </w:smartTagPr>
        <w:r w:rsidRPr="0003771F">
          <w:rPr>
            <w:sz w:val="27"/>
            <w:szCs w:val="27"/>
          </w:rPr>
          <w:t>1997 г</w:t>
        </w:r>
      </w:smartTag>
      <w:r w:rsidRPr="0003771F">
        <w:rPr>
          <w:sz w:val="27"/>
          <w:szCs w:val="27"/>
        </w:rPr>
        <w:t xml:space="preserve">. политика правительства Л. Жоспен. Президентские выборы </w:t>
      </w:r>
      <w:smartTag w:uri="urn:schemas-microsoft-com:office:smarttags" w:element="metricconverter">
        <w:smartTagPr>
          <w:attr w:name="ProductID" w:val="2002 г"/>
        </w:smartTagPr>
        <w:r w:rsidRPr="0003771F">
          <w:rPr>
            <w:sz w:val="27"/>
            <w:szCs w:val="27"/>
          </w:rPr>
          <w:t>2002 г</w:t>
        </w:r>
      </w:smartTag>
      <w:r w:rsidRPr="0003771F">
        <w:rPr>
          <w:sz w:val="27"/>
          <w:szCs w:val="27"/>
        </w:rPr>
        <w:t xml:space="preserve">. Франция в современной системе международных отношений. Внешняя политика Франции в 90-е гг. ХХ – начале ХХI века. Трудности социально-экономического развития: проблемы модернизации системы социальной защиты населения и иммиграционной политики. Выборы </w:t>
      </w:r>
      <w:smartTag w:uri="urn:schemas-microsoft-com:office:smarttags" w:element="metricconverter">
        <w:smartTagPr>
          <w:attr w:name="ProductID" w:val="2007 г"/>
        </w:smartTagPr>
        <w:r w:rsidRPr="0003771F">
          <w:rPr>
            <w:sz w:val="27"/>
            <w:szCs w:val="27"/>
          </w:rPr>
          <w:t>2007 г</w:t>
        </w:r>
      </w:smartTag>
      <w:r w:rsidRPr="0003771F">
        <w:rPr>
          <w:sz w:val="27"/>
          <w:szCs w:val="27"/>
        </w:rPr>
        <w:t xml:space="preserve">. Президент Н. Саркози и его политика. </w:t>
      </w:r>
    </w:p>
    <w:p w:rsidR="000370D0" w:rsidRPr="0003771F" w:rsidRDefault="000370D0" w:rsidP="000370D0">
      <w:pPr>
        <w:shd w:val="clear" w:color="auto" w:fill="FFFFFF"/>
        <w:ind w:firstLine="284"/>
        <w:jc w:val="both"/>
        <w:rPr>
          <w:sz w:val="27"/>
          <w:szCs w:val="27"/>
        </w:rPr>
      </w:pPr>
      <w:r w:rsidRPr="00757833">
        <w:rPr>
          <w:iCs/>
          <w:color w:val="000000"/>
          <w:spacing w:val="3"/>
          <w:sz w:val="27"/>
          <w:szCs w:val="27"/>
        </w:rPr>
        <w:t xml:space="preserve"> </w:t>
      </w:r>
      <w:r w:rsidRPr="00757833">
        <w:rPr>
          <w:sz w:val="27"/>
          <w:szCs w:val="27"/>
        </w:rPr>
        <w:t>Германия</w:t>
      </w:r>
      <w:r w:rsidRPr="0003771F">
        <w:rPr>
          <w:i/>
          <w:sz w:val="27"/>
          <w:szCs w:val="27"/>
        </w:rPr>
        <w:t xml:space="preserve">. </w:t>
      </w:r>
      <w:r w:rsidRPr="0003771F">
        <w:rPr>
          <w:sz w:val="27"/>
          <w:szCs w:val="27"/>
        </w:rPr>
        <w:t xml:space="preserve"> Раскол Германии. Германский вопрос на Ялтинской и Потсдамской конференциях. Деятельность СВАГ и администрации западных зон. Заседания СМИД. Берлинский кризис 1948–1949 гг. Образование ФРГ и ГДР. Боннская конституция. ФРГ в 50-60-е гг. Конрад Аденауэр, христианская демократии и преодоление духовного кризиса германского общества. Восстановление экономического и военного потенциала страны. Формирование основ «социального рыночного хозяйства» и природа немецкого «экономического чуда». Л. Эрхард и «теория формируемого общества». Внутренняя политика правительства Л. Эрхарда. Внешняя политика ФРГ в 50–60-е гг. Создание правительства "большой коалиции". Кризис социал-либеральной коалиции.   Выборы в бундестаг 1969 года. Перегруппировка политических партий. Программа и деятельность СДПГ. Экономическое положение ФРГ в 1970-е годы. Внутренняя и внешняя по</w:t>
      </w:r>
      <w:r>
        <w:rPr>
          <w:sz w:val="27"/>
          <w:szCs w:val="27"/>
        </w:rPr>
        <w:t xml:space="preserve">литика правительств В. Брандта </w:t>
      </w:r>
      <w:r w:rsidRPr="0003771F">
        <w:rPr>
          <w:sz w:val="27"/>
          <w:szCs w:val="27"/>
        </w:rPr>
        <w:t xml:space="preserve">и Г.Шмидта. «Новая восточная политика». Создание и деятельность партии «зеленых». Выборы </w:t>
      </w:r>
      <w:smartTag w:uri="urn:schemas-microsoft-com:office:smarttags" w:element="metricconverter">
        <w:smartTagPr>
          <w:attr w:name="ProductID" w:val="1982 г"/>
        </w:smartTagPr>
        <w:r w:rsidRPr="0003771F">
          <w:rPr>
            <w:sz w:val="27"/>
            <w:szCs w:val="27"/>
          </w:rPr>
          <w:t>1982 г</w:t>
        </w:r>
      </w:smartTag>
      <w:r w:rsidRPr="0003771F">
        <w:rPr>
          <w:sz w:val="27"/>
          <w:szCs w:val="27"/>
        </w:rPr>
        <w:t xml:space="preserve">. Экономическая и социальная политика правительств Г. Коля.  Объединение Германии. Внешняя политика Германии в 1980-е гг.  Успехи и неудачи социалистического строительства в Восточной Германии. Кризис и распад ГДР. Падение Берлинской стены.  Внутри </w:t>
      </w:r>
      <w:r w:rsidRPr="0003771F">
        <w:rPr>
          <w:sz w:val="27"/>
          <w:szCs w:val="27"/>
        </w:rPr>
        <w:lastRenderedPageBreak/>
        <w:t xml:space="preserve">германские и международные аспекты  объединении Германии. Формирование партийно-политической и правовой системы  объединенной Германии. Развитие германской экономики в 1990-х гг. Социально-экономические проблемы интеграции восточных земель. Выборы </w:t>
      </w:r>
      <w:smartTag w:uri="urn:schemas-microsoft-com:office:smarttags" w:element="metricconverter">
        <w:smartTagPr>
          <w:attr w:name="ProductID" w:val="1998 г"/>
        </w:smartTagPr>
        <w:r w:rsidRPr="0003771F">
          <w:rPr>
            <w:sz w:val="27"/>
            <w:szCs w:val="27"/>
          </w:rPr>
          <w:t>1998 г</w:t>
        </w:r>
      </w:smartTag>
      <w:r w:rsidRPr="0003771F">
        <w:rPr>
          <w:sz w:val="27"/>
          <w:szCs w:val="27"/>
        </w:rPr>
        <w:t>., внутренняя и внешняя политика правительства  Г. Шредера.  Германский вариант «третьего пути развития» и его результаты.  Выборы 2005. А. Меркель. Модернизация систем социальной защиты населения. Внешняя политика ФРГ в 90-е гг. ХХ – начале ХХ</w:t>
      </w:r>
      <w:r w:rsidRPr="0003771F">
        <w:rPr>
          <w:sz w:val="27"/>
          <w:szCs w:val="27"/>
          <w:lang w:val="en-US"/>
        </w:rPr>
        <w:t>I</w:t>
      </w:r>
      <w:r w:rsidRPr="0003771F">
        <w:rPr>
          <w:sz w:val="27"/>
          <w:szCs w:val="27"/>
        </w:rPr>
        <w:t xml:space="preserve"> века.</w:t>
      </w:r>
    </w:p>
    <w:p w:rsidR="000370D0" w:rsidRPr="0003771F" w:rsidRDefault="000370D0" w:rsidP="000370D0">
      <w:pPr>
        <w:shd w:val="clear" w:color="auto" w:fill="FFFFFF"/>
        <w:ind w:firstLine="284"/>
        <w:jc w:val="both"/>
        <w:rPr>
          <w:sz w:val="27"/>
          <w:szCs w:val="27"/>
        </w:rPr>
      </w:pPr>
      <w:r w:rsidRPr="00757833">
        <w:rPr>
          <w:iCs/>
          <w:color w:val="000000"/>
          <w:spacing w:val="3"/>
          <w:sz w:val="27"/>
          <w:szCs w:val="27"/>
        </w:rPr>
        <w:t xml:space="preserve"> </w:t>
      </w:r>
      <w:r w:rsidRPr="00757833">
        <w:rPr>
          <w:sz w:val="27"/>
          <w:szCs w:val="27"/>
        </w:rPr>
        <w:t>Италия</w:t>
      </w:r>
      <w:r w:rsidRPr="0003771F">
        <w:rPr>
          <w:i/>
          <w:sz w:val="27"/>
          <w:szCs w:val="27"/>
        </w:rPr>
        <w:t xml:space="preserve">. </w:t>
      </w:r>
      <w:r w:rsidRPr="0003771F">
        <w:rPr>
          <w:sz w:val="27"/>
          <w:szCs w:val="27"/>
        </w:rPr>
        <w:t>Ликвидация монархии и принятие демократической конституции. Политика ИКП. Аграрная реформа и восстановление хозяй</w:t>
      </w:r>
      <w:r>
        <w:rPr>
          <w:sz w:val="27"/>
          <w:szCs w:val="27"/>
        </w:rPr>
        <w:t xml:space="preserve">ства. Наступление правых сил и </w:t>
      </w:r>
      <w:r w:rsidRPr="0003771F">
        <w:rPr>
          <w:sz w:val="27"/>
          <w:szCs w:val="27"/>
        </w:rPr>
        <w:t xml:space="preserve">раскол левого фронта. Политика ХДП и итальянское «экономическое чудо». Кризис политики ХДП. Внутренняя политика правительств «левого центра», борьба ИКП за единство действий левых сил Общественно-политический кризис конца 60-х гг. Иоанн ХХШ и поворот в политике Ватикана. Замедление темпов экономического развития в 70-е гг. Экономические трудности и инфляция. Политика государственного регулирования правительств "левого центра". Социально-политический кризис и коалиция "национального единства". Коррупция, терроризм и мафия. Перегруппировка политических сил в 90-е гг. Социально-экономическое и политическое развитие Италии в начале ХХI века. Правительства Сильвио Берлускони и его политика. </w:t>
      </w:r>
    </w:p>
    <w:p w:rsidR="000370D0" w:rsidRDefault="000370D0" w:rsidP="000370D0">
      <w:pPr>
        <w:shd w:val="clear" w:color="auto" w:fill="FFFFFF"/>
        <w:ind w:firstLine="284"/>
        <w:jc w:val="both"/>
        <w:rPr>
          <w:sz w:val="27"/>
          <w:szCs w:val="27"/>
        </w:rPr>
      </w:pPr>
      <w:r w:rsidRPr="00757833">
        <w:rPr>
          <w:bCs/>
          <w:sz w:val="27"/>
          <w:szCs w:val="27"/>
        </w:rPr>
        <w:t>Испания</w:t>
      </w:r>
      <w:r w:rsidRPr="0003771F">
        <w:rPr>
          <w:bCs/>
          <w:i/>
          <w:sz w:val="27"/>
          <w:szCs w:val="27"/>
        </w:rPr>
        <w:t xml:space="preserve">. </w:t>
      </w:r>
      <w:r w:rsidRPr="0003771F">
        <w:rPr>
          <w:sz w:val="27"/>
          <w:szCs w:val="27"/>
        </w:rPr>
        <w:t xml:space="preserve">Франкистский режим в Испании. Особенности, основы, идеологическое обеспечение. Два периода франкистской диктатуры. Кризис и распад франкистского режима. Победа левых сил. Внешняя политика Испании после второй мировой войны. Современная Испания. Социально-экономическое развитие и политическое положение в 80-90-е гг. </w:t>
      </w:r>
      <w:r w:rsidRPr="0003771F">
        <w:rPr>
          <w:sz w:val="27"/>
          <w:szCs w:val="27"/>
          <w:lang w:val="en-US"/>
        </w:rPr>
        <w:t>XX</w:t>
      </w:r>
      <w:r w:rsidRPr="0003771F">
        <w:rPr>
          <w:sz w:val="27"/>
          <w:szCs w:val="27"/>
        </w:rPr>
        <w:t xml:space="preserve"> – начале ХХ</w:t>
      </w:r>
      <w:r w:rsidRPr="0003771F">
        <w:rPr>
          <w:sz w:val="27"/>
          <w:szCs w:val="27"/>
          <w:lang w:val="en-US"/>
        </w:rPr>
        <w:t>I</w:t>
      </w:r>
      <w:r w:rsidRPr="0003771F">
        <w:rPr>
          <w:sz w:val="27"/>
          <w:szCs w:val="27"/>
        </w:rPr>
        <w:t xml:space="preserve"> века.</w:t>
      </w:r>
    </w:p>
    <w:p w:rsidR="000370D0" w:rsidRDefault="000370D0" w:rsidP="000370D0">
      <w:pPr>
        <w:shd w:val="clear" w:color="auto" w:fill="FFFFFF"/>
        <w:ind w:firstLine="284"/>
        <w:jc w:val="both"/>
        <w:rPr>
          <w:sz w:val="27"/>
          <w:szCs w:val="27"/>
        </w:rPr>
      </w:pPr>
      <w:r>
        <w:rPr>
          <w:sz w:val="27"/>
          <w:szCs w:val="27"/>
        </w:rPr>
        <w:t xml:space="preserve">Швеция. Исторические и социально-политические предпосылки создания «шведской модели социализма». Особенности социального и общественного устройства Швеции. Социально-экономическое развитие Швеции в конце </w:t>
      </w:r>
      <w:r w:rsidRPr="0003771F">
        <w:rPr>
          <w:sz w:val="27"/>
          <w:szCs w:val="27"/>
          <w:lang w:val="en-US"/>
        </w:rPr>
        <w:t>XX</w:t>
      </w:r>
      <w:r w:rsidRPr="0003771F">
        <w:rPr>
          <w:sz w:val="27"/>
          <w:szCs w:val="27"/>
        </w:rPr>
        <w:t xml:space="preserve"> – начале ХХ</w:t>
      </w:r>
      <w:r w:rsidRPr="0003771F">
        <w:rPr>
          <w:sz w:val="27"/>
          <w:szCs w:val="27"/>
          <w:lang w:val="en-US"/>
        </w:rPr>
        <w:t>I</w:t>
      </w:r>
      <w:r w:rsidRPr="0003771F">
        <w:rPr>
          <w:sz w:val="27"/>
          <w:szCs w:val="27"/>
        </w:rPr>
        <w:t xml:space="preserve"> века.</w:t>
      </w:r>
    </w:p>
    <w:p w:rsidR="000370D0" w:rsidRDefault="000370D0" w:rsidP="000370D0">
      <w:pPr>
        <w:shd w:val="clear" w:color="auto" w:fill="FFFFFF"/>
        <w:ind w:firstLine="284"/>
        <w:jc w:val="both"/>
        <w:rPr>
          <w:sz w:val="27"/>
          <w:szCs w:val="27"/>
        </w:rPr>
      </w:pPr>
    </w:p>
    <w:p w:rsidR="000370D0" w:rsidRDefault="00AA3E7E" w:rsidP="000370D0">
      <w:pPr>
        <w:shd w:val="clear" w:color="auto" w:fill="FFFFFF"/>
        <w:jc w:val="both"/>
        <w:rPr>
          <w:b/>
          <w:sz w:val="27"/>
          <w:szCs w:val="27"/>
        </w:rPr>
      </w:pPr>
      <w:r>
        <w:rPr>
          <w:b/>
          <w:sz w:val="27"/>
          <w:szCs w:val="27"/>
        </w:rPr>
        <w:t>5.5. Карибский кризис</w:t>
      </w:r>
    </w:p>
    <w:p w:rsidR="000370D0" w:rsidRPr="00E030DB" w:rsidRDefault="000370D0" w:rsidP="000370D0">
      <w:pPr>
        <w:shd w:val="clear" w:color="auto" w:fill="FFFFFF"/>
        <w:jc w:val="both"/>
        <w:rPr>
          <w:sz w:val="27"/>
          <w:szCs w:val="27"/>
        </w:rPr>
      </w:pPr>
      <w:r>
        <w:rPr>
          <w:b/>
          <w:sz w:val="27"/>
          <w:szCs w:val="27"/>
        </w:rPr>
        <w:t xml:space="preserve">   </w:t>
      </w:r>
      <w:r w:rsidRPr="00E030DB">
        <w:rPr>
          <w:sz w:val="27"/>
          <w:szCs w:val="27"/>
        </w:rPr>
        <w:t>Внешнеполитические доктрины</w:t>
      </w:r>
      <w:r>
        <w:rPr>
          <w:sz w:val="27"/>
          <w:szCs w:val="27"/>
        </w:rPr>
        <w:t xml:space="preserve"> США и СССР в начале 1960-хх гг. Кубинская революция. Интервенция в Заливе Свиней. Военные и правовые аспекты ракетного кризиса. Итоги и последствия кризиса.</w:t>
      </w:r>
    </w:p>
    <w:p w:rsidR="000370D0" w:rsidRDefault="000370D0" w:rsidP="000370D0">
      <w:pPr>
        <w:shd w:val="clear" w:color="auto" w:fill="FFFFFF"/>
        <w:ind w:firstLine="284"/>
        <w:jc w:val="both"/>
        <w:rPr>
          <w:sz w:val="27"/>
          <w:szCs w:val="27"/>
        </w:rPr>
      </w:pPr>
    </w:p>
    <w:p w:rsidR="000370D0" w:rsidRPr="0003771F" w:rsidRDefault="000370D0" w:rsidP="000370D0">
      <w:pPr>
        <w:shd w:val="clear" w:color="auto" w:fill="FFFFFF"/>
        <w:jc w:val="both"/>
        <w:rPr>
          <w:b/>
          <w:sz w:val="27"/>
          <w:szCs w:val="27"/>
        </w:rPr>
      </w:pPr>
      <w:r>
        <w:rPr>
          <w:b/>
          <w:sz w:val="27"/>
          <w:szCs w:val="27"/>
        </w:rPr>
        <w:t>5.6</w:t>
      </w:r>
      <w:r w:rsidRPr="0003771F">
        <w:rPr>
          <w:b/>
          <w:sz w:val="27"/>
          <w:szCs w:val="27"/>
        </w:rPr>
        <w:t xml:space="preserve">. Проблемы европейской интеграции: история и современность </w:t>
      </w:r>
    </w:p>
    <w:p w:rsidR="000370D0" w:rsidRPr="0003771F" w:rsidRDefault="000370D0" w:rsidP="000370D0">
      <w:pPr>
        <w:shd w:val="clear" w:color="auto" w:fill="FFFFFF"/>
        <w:ind w:firstLine="284"/>
        <w:jc w:val="both"/>
        <w:rPr>
          <w:sz w:val="27"/>
          <w:szCs w:val="27"/>
          <w:lang w:val="be-BY"/>
        </w:rPr>
      </w:pPr>
      <w:r w:rsidRPr="0003771F">
        <w:rPr>
          <w:sz w:val="27"/>
          <w:szCs w:val="27"/>
        </w:rPr>
        <w:t xml:space="preserve">Паневропейское движение и идеи европейской интеграции в 20-30-е гг. </w:t>
      </w:r>
      <w:r w:rsidRPr="0003771F">
        <w:rPr>
          <w:sz w:val="27"/>
          <w:szCs w:val="27"/>
          <w:lang w:val="en-US"/>
        </w:rPr>
        <w:t>XX</w:t>
      </w:r>
      <w:r w:rsidRPr="0003771F">
        <w:rPr>
          <w:sz w:val="27"/>
          <w:szCs w:val="27"/>
        </w:rPr>
        <w:t xml:space="preserve"> в. Европейское объединение угля и стали и первый этап западноевропейской интеграции (конец 40-х – конец 50-х гг.). Халльштейн и де Голль – два подхода к проблеме европейской интеграции.   «Римская хартия» </w:t>
      </w:r>
      <w:smartTag w:uri="urn:schemas-microsoft-com:office:smarttags" w:element="metricconverter">
        <w:smartTagPr>
          <w:attr w:name="ProductID" w:val="1957 г"/>
        </w:smartTagPr>
        <w:r w:rsidRPr="0003771F">
          <w:rPr>
            <w:sz w:val="27"/>
            <w:szCs w:val="27"/>
          </w:rPr>
          <w:t>1957 г</w:t>
        </w:r>
      </w:smartTag>
      <w:r w:rsidRPr="0003771F">
        <w:rPr>
          <w:sz w:val="27"/>
          <w:szCs w:val="27"/>
        </w:rPr>
        <w:t>. и формирование системы Евро</w:t>
      </w:r>
      <w:r w:rsidRPr="0003771F">
        <w:rPr>
          <w:sz w:val="27"/>
          <w:szCs w:val="27"/>
        </w:rPr>
        <w:softHyphen/>
        <w:t xml:space="preserve">пейских сообществ. «Общий рынок» в конце 50-х - начале 60-х гг.   ЕЭС в условиях экономического кризиса 70-х гг.  Хельсинский процесс и проблемы европейской безопасности в 70-е гг. Научно-техническое сотрудничество в 80-е гг. Программы «Эврика» и ЭСПРИТ. Уроки истории СЭВ. Штутгартская декларация. Маастрихтский договор и создание Европейского Союза. Проблемы социально-экономического развития стран ЕС </w:t>
      </w:r>
      <w:r w:rsidRPr="0003771F">
        <w:rPr>
          <w:sz w:val="27"/>
          <w:szCs w:val="27"/>
        </w:rPr>
        <w:lastRenderedPageBreak/>
        <w:t>в 90-е гг. Экономические и политические и правовые последствия нового этапа интеграции. Расширение Европейского Союза. Попытки принятия конституции ЕС. Проблемы европейской безопасности на современном этапе. Европейский союз в условиях экономического кризиса 2007–2010 гг.</w:t>
      </w:r>
    </w:p>
    <w:p w:rsidR="000370D0" w:rsidRPr="0091735A" w:rsidRDefault="000370D0" w:rsidP="000370D0">
      <w:pPr>
        <w:jc w:val="center"/>
        <w:rPr>
          <w:b/>
          <w:sz w:val="32"/>
          <w:szCs w:val="32"/>
        </w:rPr>
      </w:pPr>
    </w:p>
    <w:p w:rsidR="000370D0" w:rsidRDefault="000370D0"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Default="00086F33" w:rsidP="000370D0">
      <w:pPr>
        <w:jc w:val="center"/>
        <w:rPr>
          <w:b/>
          <w:sz w:val="32"/>
          <w:szCs w:val="32"/>
        </w:rPr>
      </w:pPr>
    </w:p>
    <w:p w:rsidR="00086F33" w:rsidRPr="000370D0" w:rsidRDefault="00086F33" w:rsidP="0091735A">
      <w:pPr>
        <w:rPr>
          <w:b/>
          <w:sz w:val="32"/>
          <w:szCs w:val="32"/>
        </w:rPr>
      </w:pPr>
    </w:p>
    <w:p w:rsidR="000370D0" w:rsidRPr="00CF4D71" w:rsidRDefault="000370D0" w:rsidP="000370D0">
      <w:pPr>
        <w:jc w:val="center"/>
        <w:rPr>
          <w:b/>
          <w:sz w:val="32"/>
          <w:szCs w:val="32"/>
        </w:rPr>
      </w:pPr>
      <w:r>
        <w:rPr>
          <w:b/>
          <w:sz w:val="32"/>
          <w:szCs w:val="32"/>
        </w:rPr>
        <w:lastRenderedPageBreak/>
        <w:t>ИНФОРМАЦИОННО-МЕТОДИЧЕСКАЯ ЧАСТЬ</w:t>
      </w:r>
    </w:p>
    <w:p w:rsidR="000370D0" w:rsidRDefault="000370D0" w:rsidP="000370D0">
      <w:pPr>
        <w:jc w:val="center"/>
        <w:rPr>
          <w:b/>
          <w:sz w:val="32"/>
          <w:szCs w:val="32"/>
          <w:lang w:val="be-BY"/>
        </w:rPr>
      </w:pPr>
    </w:p>
    <w:p w:rsidR="000370D0" w:rsidRPr="003C73F8" w:rsidRDefault="000370D0" w:rsidP="000370D0">
      <w:pPr>
        <w:jc w:val="center"/>
        <w:rPr>
          <w:b/>
          <w:sz w:val="32"/>
          <w:szCs w:val="32"/>
          <w:lang w:val="be-BY"/>
        </w:rPr>
      </w:pPr>
      <w:r w:rsidRPr="003C73F8">
        <w:rPr>
          <w:b/>
          <w:sz w:val="32"/>
          <w:szCs w:val="32"/>
          <w:lang w:val="be-BY"/>
        </w:rPr>
        <w:t>СПИСОК ЛИТЕРАТУРЫ</w:t>
      </w:r>
    </w:p>
    <w:p w:rsidR="000370D0" w:rsidRPr="00986E10" w:rsidRDefault="000370D0" w:rsidP="000370D0">
      <w:pPr>
        <w:jc w:val="center"/>
        <w:rPr>
          <w:b/>
          <w:sz w:val="27"/>
          <w:lang w:val="be-BY"/>
        </w:rPr>
      </w:pPr>
    </w:p>
    <w:p w:rsidR="000370D0" w:rsidRPr="00986E10" w:rsidRDefault="000370D0" w:rsidP="000370D0">
      <w:pPr>
        <w:jc w:val="center"/>
        <w:rPr>
          <w:b/>
          <w:sz w:val="27"/>
          <w:lang w:val="be-BY"/>
        </w:rPr>
      </w:pPr>
      <w:r w:rsidRPr="00986E10">
        <w:rPr>
          <w:b/>
          <w:sz w:val="27"/>
          <w:lang w:val="be-BY"/>
        </w:rPr>
        <w:t>Основная</w:t>
      </w:r>
      <w:r>
        <w:rPr>
          <w:b/>
          <w:sz w:val="27"/>
          <w:lang w:val="be-BY"/>
        </w:rPr>
        <w:t>:</w:t>
      </w:r>
    </w:p>
    <w:p w:rsidR="00EC4F08" w:rsidRPr="001A725F" w:rsidRDefault="00EC4F08" w:rsidP="00EC4F08">
      <w:pPr>
        <w:pStyle w:val="afa"/>
        <w:numPr>
          <w:ilvl w:val="0"/>
          <w:numId w:val="19"/>
        </w:numPr>
        <w:jc w:val="both"/>
        <w:rPr>
          <w:iCs/>
        </w:rPr>
      </w:pPr>
      <w:r w:rsidRPr="001A725F">
        <w:rPr>
          <w:iCs/>
        </w:rPr>
        <w:t xml:space="preserve">Арзаканян, М.Ц. </w:t>
      </w:r>
      <w:hyperlink r:id="rId8" w:history="1">
        <w:r w:rsidRPr="001A725F">
          <w:rPr>
            <w:rStyle w:val="ad"/>
            <w:color w:val="000000" w:themeColor="text1"/>
          </w:rPr>
          <w:t xml:space="preserve">Политическая история Франции XX века : Учеб. пособие для студентов вузов / М.Ц.Арзаканян - М. : Высшая школа, 2003. - 157 с. </w:t>
        </w:r>
      </w:hyperlink>
    </w:p>
    <w:p w:rsidR="00EC4F08" w:rsidRPr="001A725F" w:rsidRDefault="00EC4F08" w:rsidP="00EC4F08">
      <w:pPr>
        <w:pStyle w:val="afa"/>
        <w:numPr>
          <w:ilvl w:val="0"/>
          <w:numId w:val="19"/>
        </w:numPr>
        <w:jc w:val="both"/>
      </w:pPr>
      <w:r w:rsidRPr="00EC4F08">
        <w:t>Бриггс, Э.</w:t>
      </w:r>
      <w:r w:rsidRPr="001A725F">
        <w:rPr>
          <w:i/>
        </w:rPr>
        <w:t xml:space="preserve"> </w:t>
      </w:r>
      <w:r w:rsidRPr="001A725F">
        <w:t>Европа нового и новейшего времени. С 1789 года и до наших дней / Э. Бриггс, П.Клевин. – М., 2006.</w:t>
      </w:r>
      <w:r w:rsidRPr="001A725F">
        <w:rPr>
          <w:b/>
        </w:rPr>
        <w:t xml:space="preserve"> – </w:t>
      </w:r>
      <w:r w:rsidRPr="001A725F">
        <w:t xml:space="preserve">380 с. </w:t>
      </w:r>
    </w:p>
    <w:p w:rsidR="00EC4F08" w:rsidRPr="001A725F" w:rsidRDefault="00EC4F08" w:rsidP="00EC4F08">
      <w:pPr>
        <w:pStyle w:val="afa"/>
        <w:numPr>
          <w:ilvl w:val="0"/>
          <w:numId w:val="19"/>
        </w:numPr>
        <w:jc w:val="both"/>
      </w:pPr>
      <w:r w:rsidRPr="001A725F">
        <w:t>Варивончик, И.В.</w:t>
      </w:r>
      <w:r w:rsidRPr="001A725F">
        <w:rPr>
          <w:rStyle w:val="apple-converted-space"/>
          <w:color w:val="000000" w:themeColor="text1"/>
        </w:rPr>
        <w:t> </w:t>
      </w:r>
      <w:hyperlink r:id="rId9" w:history="1">
        <w:r w:rsidRPr="001A725F">
          <w:rPr>
            <w:rStyle w:val="ad"/>
            <w:color w:val="000000" w:themeColor="text1"/>
          </w:rPr>
          <w:t>Новейшая история стран Западной Европы и США (1945 - 2008 гг.) : учебно-методическое пособие / И. В. Варивончик - Минск : БГПУ, 2009. - 247 с.</w:t>
        </w:r>
        <w:r w:rsidRPr="001A725F">
          <w:rPr>
            <w:rStyle w:val="apple-converted-space"/>
            <w:color w:val="000000" w:themeColor="text1"/>
          </w:rPr>
          <w:t> </w:t>
        </w:r>
      </w:hyperlink>
    </w:p>
    <w:p w:rsidR="00EC4F08" w:rsidRPr="00EC4F08" w:rsidRDefault="00EC4F08" w:rsidP="00EC4F08">
      <w:pPr>
        <w:pStyle w:val="afa"/>
        <w:numPr>
          <w:ilvl w:val="0"/>
          <w:numId w:val="19"/>
        </w:numPr>
        <w:jc w:val="both"/>
        <w:rPr>
          <w:rStyle w:val="text1"/>
          <w:rFonts w:ascii="Times New Roman" w:hAnsi="Times New Roman"/>
          <w:color w:val="000000" w:themeColor="text1"/>
          <w:sz w:val="28"/>
          <w:szCs w:val="28"/>
        </w:rPr>
      </w:pPr>
      <w:r w:rsidRPr="001A725F">
        <w:rPr>
          <w:rStyle w:val="text1"/>
          <w:rFonts w:ascii="Times New Roman" w:hAnsi="Times New Roman"/>
          <w:color w:val="000000" w:themeColor="text1"/>
          <w:sz w:val="28"/>
          <w:szCs w:val="28"/>
        </w:rPr>
        <w:t>Ватлин, А.Ю.</w:t>
      </w:r>
      <w:r w:rsidRPr="001A725F">
        <w:t xml:space="preserve"> </w:t>
      </w:r>
      <w:r w:rsidRPr="001A725F">
        <w:rPr>
          <w:rStyle w:val="text1"/>
          <w:rFonts w:ascii="Times New Roman" w:hAnsi="Times New Roman"/>
          <w:color w:val="000000" w:themeColor="text1"/>
          <w:sz w:val="28"/>
          <w:szCs w:val="28"/>
        </w:rPr>
        <w:t>Германия в XX веке / А.Ю. Ватлин. – М. : Росспэн, 2002. – 332 с.</w:t>
      </w:r>
    </w:p>
    <w:p w:rsidR="00EC4F08" w:rsidRPr="00EC4F08" w:rsidRDefault="00EC4F08" w:rsidP="00EC4F08">
      <w:pPr>
        <w:pStyle w:val="afa"/>
        <w:numPr>
          <w:ilvl w:val="0"/>
          <w:numId w:val="19"/>
        </w:numPr>
        <w:jc w:val="both"/>
        <w:rPr>
          <w:rStyle w:val="text1"/>
          <w:rFonts w:ascii="Times New Roman" w:hAnsi="Times New Roman"/>
          <w:color w:val="000000" w:themeColor="text1"/>
          <w:sz w:val="28"/>
          <w:szCs w:val="28"/>
        </w:rPr>
      </w:pPr>
      <w:r w:rsidRPr="001A725F">
        <w:rPr>
          <w:rStyle w:val="text1"/>
          <w:rFonts w:ascii="Times New Roman" w:hAnsi="Times New Roman"/>
          <w:color w:val="000000" w:themeColor="text1"/>
          <w:sz w:val="28"/>
          <w:szCs w:val="28"/>
        </w:rPr>
        <w:t>Волкова, Г.И. Политическая история Испании XX века / Г.И. Волкова, А.В. Дементьев. – М. : Высшая школа, 2005. – 190 с.</w:t>
      </w:r>
    </w:p>
    <w:p w:rsidR="00EC4F08" w:rsidRPr="001A725F" w:rsidRDefault="00EC4F08" w:rsidP="00EC4F08">
      <w:pPr>
        <w:pStyle w:val="afa"/>
        <w:numPr>
          <w:ilvl w:val="0"/>
          <w:numId w:val="19"/>
        </w:numPr>
        <w:jc w:val="both"/>
      </w:pPr>
      <w:r w:rsidRPr="001A725F">
        <w:t xml:space="preserve">Всемирная история. – Т. VI. –  М., 1959; Т. VII. –  М., 1960. </w:t>
      </w:r>
    </w:p>
    <w:p w:rsidR="00EC4F08" w:rsidRPr="001A725F" w:rsidRDefault="00EC4F08" w:rsidP="00EC4F08">
      <w:pPr>
        <w:pStyle w:val="afa"/>
        <w:numPr>
          <w:ilvl w:val="0"/>
          <w:numId w:val="19"/>
        </w:numPr>
        <w:jc w:val="both"/>
      </w:pPr>
      <w:r w:rsidRPr="001A725F">
        <w:t xml:space="preserve">Год кризиса 1938–1939. Документы и материалы: в 2 т. /М-во иностр. дел СССР. – М. : Политиздат, 1990. – 560с., 432 с. </w:t>
      </w:r>
    </w:p>
    <w:p w:rsidR="00EC4F08" w:rsidRPr="001A725F" w:rsidRDefault="00121789" w:rsidP="00EC4F08">
      <w:pPr>
        <w:pStyle w:val="afa"/>
        <w:numPr>
          <w:ilvl w:val="0"/>
          <w:numId w:val="19"/>
        </w:numPr>
        <w:jc w:val="both"/>
      </w:pPr>
      <w:hyperlink r:id="rId10" w:history="1">
        <w:r w:rsidR="00EC4F08" w:rsidRPr="001A725F">
          <w:rPr>
            <w:rStyle w:val="ad"/>
            <w:color w:val="000000" w:themeColor="text1"/>
          </w:rPr>
          <w:t>Григорьева, И. В</w:t>
        </w:r>
      </w:hyperlink>
      <w:r w:rsidR="00EC4F08" w:rsidRPr="001A725F">
        <w:t xml:space="preserve">. </w:t>
      </w:r>
      <w:r w:rsidR="00EC4F08" w:rsidRPr="001A725F">
        <w:rPr>
          <w:shd w:val="clear" w:color="auto" w:fill="FFFFFF"/>
        </w:rPr>
        <w:t>Италия в XX веке : учебное пособие для студентов вузов / И.В. Григорьева - Москва : Дрофа, 2006  - 256 с.</w:t>
      </w:r>
    </w:p>
    <w:p w:rsidR="00EC4F08" w:rsidRPr="001A725F" w:rsidRDefault="00EC4F08" w:rsidP="00EC4F08">
      <w:pPr>
        <w:pStyle w:val="afa"/>
        <w:numPr>
          <w:ilvl w:val="0"/>
          <w:numId w:val="19"/>
        </w:numPr>
        <w:jc w:val="both"/>
      </w:pPr>
      <w:r w:rsidRPr="001A725F">
        <w:t xml:space="preserve">Дашичев, В.И.  Стратегия Гитлера. Путь к катастрофе. 1933–1945: исторические очерки, документы и материалы: в 4 т. / В.И. Дашичев. – М.: Наука, 2005. – Т. 1–4. – 523 с., 579 с., 606 с., 312 с. </w:t>
      </w:r>
    </w:p>
    <w:p w:rsidR="00EC4F08" w:rsidRPr="001A725F" w:rsidRDefault="00121789" w:rsidP="00EC4F08">
      <w:pPr>
        <w:pStyle w:val="afa"/>
        <w:numPr>
          <w:ilvl w:val="0"/>
          <w:numId w:val="19"/>
        </w:numPr>
        <w:jc w:val="both"/>
      </w:pPr>
      <w:hyperlink r:id="rId11" w:history="1">
        <w:r w:rsidR="00EC4F08" w:rsidRPr="001A725F">
          <w:rPr>
            <w:rStyle w:val="ad"/>
            <w:bCs/>
            <w:color w:val="000000" w:themeColor="text1"/>
            <w:shd w:val="clear" w:color="auto" w:fill="FFFFFF"/>
          </w:rPr>
          <w:t>Джонсон, П.  Современность : мир с двадцатых по девяностые годы : [перевод] / П. Джонсон - М. : Анубис : Вилад, 1995 . - Ч. 2</w:t>
        </w:r>
      </w:hyperlink>
      <w:r w:rsidR="00EC4F08" w:rsidRPr="001A725F">
        <w:t xml:space="preserve"> – 479 с.</w:t>
      </w:r>
    </w:p>
    <w:p w:rsidR="00EC4F08" w:rsidRPr="001A725F" w:rsidRDefault="00EC4F08" w:rsidP="00EC4F08">
      <w:pPr>
        <w:pStyle w:val="afa"/>
        <w:numPr>
          <w:ilvl w:val="0"/>
          <w:numId w:val="19"/>
        </w:numPr>
        <w:jc w:val="both"/>
      </w:pPr>
      <w:r w:rsidRPr="001A725F">
        <w:t>Документы и материалы кануна Второй мировой войны, 1937–1939 : в 2 т. / Редкол. : Бондаренко А. П. и др. – М. : Политиздат, 1981. – Т. 1–2. – 302 с., 415 с. Мировые войны XX века : в 4 кн. / Российская академия наук, Институт всеобщей истории и др.; редкол: В. А. Золотарев [и др.]; рук. проекта О.А. Ржешевский. – Кн 4:  Вторая мировая война: Документы и материалы.– Москва : Наука, 2005. – 677 с.</w:t>
      </w:r>
    </w:p>
    <w:p w:rsidR="00EC4F08" w:rsidRPr="001A725F" w:rsidRDefault="00EC4F08" w:rsidP="00EC4F08">
      <w:pPr>
        <w:pStyle w:val="afa"/>
        <w:numPr>
          <w:ilvl w:val="0"/>
          <w:numId w:val="19"/>
        </w:numPr>
        <w:jc w:val="both"/>
      </w:pPr>
      <w:r w:rsidRPr="001A725F">
        <w:t>Документы по истории Мюнхенского сговора (1937–1939) / М-во иностр. дел СССР, М-во иностр. дел ЧССР. – М. : Политиздат, 1979. – 471 с.</w:t>
      </w:r>
    </w:p>
    <w:p w:rsidR="00EC4F08" w:rsidRDefault="00EC4F08" w:rsidP="00EC4F08">
      <w:pPr>
        <w:pStyle w:val="afa"/>
        <w:numPr>
          <w:ilvl w:val="0"/>
          <w:numId w:val="19"/>
        </w:numPr>
        <w:jc w:val="both"/>
      </w:pPr>
      <w:r w:rsidRPr="00EC4F08">
        <w:t>Дэвис, Н.</w:t>
      </w:r>
      <w:r w:rsidRPr="001A725F">
        <w:t xml:space="preserve"> История Европы / Н. Дэвис. – М., 2004. – 253 с. </w:t>
      </w:r>
    </w:p>
    <w:p w:rsidR="00EC4F08" w:rsidRPr="000035FD" w:rsidRDefault="00EC4F08" w:rsidP="00EC4F08">
      <w:pPr>
        <w:pStyle w:val="afa"/>
        <w:numPr>
          <w:ilvl w:val="0"/>
          <w:numId w:val="19"/>
        </w:numPr>
        <w:jc w:val="both"/>
      </w:pPr>
      <w:r w:rsidRPr="000035FD">
        <w:t xml:space="preserve">Испания в начале в начале ХХI века. М. : </w:t>
      </w:r>
      <w:r w:rsidRPr="000035FD">
        <w:rPr>
          <w:rStyle w:val="apple-converted-space"/>
          <w:color w:val="000000" w:themeColor="text1"/>
          <w:shd w:val="clear" w:color="auto" w:fill="FFFFFF"/>
        </w:rPr>
        <w:t> </w:t>
      </w:r>
      <w:hyperlink r:id="rId12" w:tooltip="МГИМО (У) МИД России" w:history="1">
        <w:r w:rsidRPr="000035FD">
          <w:rPr>
            <w:rStyle w:val="ad"/>
            <w:color w:val="000000" w:themeColor="text1"/>
            <w:shd w:val="clear" w:color="auto" w:fill="FFFFFF"/>
          </w:rPr>
          <w:t>МГИМО (У) МИД России</w:t>
        </w:r>
      </w:hyperlink>
      <w:r w:rsidRPr="000035FD">
        <w:t>, 2006. – 168 с.</w:t>
      </w:r>
    </w:p>
    <w:p w:rsidR="00EC4F08" w:rsidRPr="00EC4F08" w:rsidRDefault="00EC4F08" w:rsidP="00EC4F08">
      <w:pPr>
        <w:pStyle w:val="afa"/>
        <w:numPr>
          <w:ilvl w:val="0"/>
          <w:numId w:val="19"/>
        </w:numPr>
        <w:jc w:val="both"/>
      </w:pPr>
      <w:r w:rsidRPr="001A725F">
        <w:t>История второй мировой войны, 1939–1945 : в 12 т. / Институт военной истории МО СССР и др.; глав. ред. комиссия: А. А. Гречко (председатель) и др. – М. : Военное изд., 1973–1982.</w:t>
      </w:r>
    </w:p>
    <w:p w:rsidR="00EC4F08" w:rsidRPr="001A725F" w:rsidRDefault="00EC4F08" w:rsidP="00EC4F08">
      <w:pPr>
        <w:pStyle w:val="afa"/>
        <w:numPr>
          <w:ilvl w:val="0"/>
          <w:numId w:val="19"/>
        </w:numPr>
        <w:jc w:val="both"/>
      </w:pPr>
      <w:r w:rsidRPr="001A725F">
        <w:t>История Европы. – Т. 5. – М., 2000. – 425 с.</w:t>
      </w:r>
    </w:p>
    <w:p w:rsidR="00EC4F08" w:rsidRPr="001A725F" w:rsidRDefault="00EC4F08" w:rsidP="00EC4F08">
      <w:pPr>
        <w:pStyle w:val="afa"/>
        <w:numPr>
          <w:ilvl w:val="0"/>
          <w:numId w:val="19"/>
        </w:numPr>
        <w:jc w:val="both"/>
      </w:pPr>
      <w:r w:rsidRPr="001A725F">
        <w:lastRenderedPageBreak/>
        <w:t xml:space="preserve">История новейшего времени стран Европы и Америки: 1945-2000 гг.: Учебник для студентов вузов по спец. «История» / Под. Ред. Е.Ф. Язькова. – М. : «Простор», 2003. – 480 с. </w:t>
      </w:r>
    </w:p>
    <w:p w:rsidR="00EC4F08" w:rsidRPr="00EC4F08" w:rsidRDefault="00EC4F08" w:rsidP="00EC4F08">
      <w:pPr>
        <w:pStyle w:val="afa"/>
        <w:numPr>
          <w:ilvl w:val="0"/>
          <w:numId w:val="19"/>
        </w:numPr>
        <w:jc w:val="both"/>
        <w:rPr>
          <w:rStyle w:val="text1"/>
          <w:rFonts w:ascii="Times New Roman" w:hAnsi="Times New Roman"/>
          <w:color w:val="000000" w:themeColor="text1"/>
          <w:sz w:val="28"/>
          <w:szCs w:val="28"/>
        </w:rPr>
      </w:pPr>
      <w:r w:rsidRPr="001A725F">
        <w:rPr>
          <w:rStyle w:val="text1"/>
          <w:rFonts w:ascii="Times New Roman" w:hAnsi="Times New Roman"/>
          <w:color w:val="000000" w:themeColor="text1"/>
          <w:sz w:val="28"/>
          <w:szCs w:val="28"/>
        </w:rPr>
        <w:t>История стран Европы и Америки в новейшее время (1918–1945) : Курс лекций: учеб. пособие для вузов по специальности «История». – М. : Изд-во Моск. ун-та: Изд. дом "Инфра-М", 2000. – 349 с.</w:t>
      </w:r>
    </w:p>
    <w:p w:rsidR="00EC4F08" w:rsidRPr="0091735A" w:rsidRDefault="00EC4F08" w:rsidP="00EC4F08">
      <w:pPr>
        <w:pStyle w:val="afa"/>
        <w:numPr>
          <w:ilvl w:val="0"/>
          <w:numId w:val="19"/>
        </w:numPr>
        <w:jc w:val="both"/>
      </w:pPr>
      <w:r w:rsidRPr="001A725F">
        <w:t>История США: в 4 т. / Отв. ред. Г.Н. Севастьянов. – М. : Наука, 1985. – Т. 3. – 672 с.</w:t>
      </w:r>
    </w:p>
    <w:p w:rsidR="00EC4F08" w:rsidRPr="001A725F" w:rsidRDefault="00EC4F08" w:rsidP="00EC4F08">
      <w:pPr>
        <w:pStyle w:val="afa"/>
        <w:numPr>
          <w:ilvl w:val="0"/>
          <w:numId w:val="19"/>
        </w:numPr>
        <w:jc w:val="both"/>
      </w:pPr>
      <w:r w:rsidRPr="001A725F">
        <w:rPr>
          <w:shd w:val="clear" w:color="auto" w:fill="FFFAF5"/>
        </w:rPr>
        <w:t xml:space="preserve">История Швеции. Пер. со швед. / Мелин Я.,Юханссон А.В.,Хеденборг С. - М. : Весь Мир, 2002. - 400 с. </w:t>
      </w:r>
    </w:p>
    <w:p w:rsidR="00EC4F08" w:rsidRPr="001A725F" w:rsidRDefault="00EC4F08" w:rsidP="00EC4F08">
      <w:pPr>
        <w:pStyle w:val="afa"/>
        <w:numPr>
          <w:ilvl w:val="0"/>
          <w:numId w:val="19"/>
        </w:numPr>
        <w:jc w:val="both"/>
      </w:pPr>
      <w:r w:rsidRPr="001A725F">
        <w:rPr>
          <w:iCs/>
          <w:spacing w:val="13"/>
        </w:rPr>
        <w:t>Кан, А.С. История Скандинавских стран</w:t>
      </w:r>
      <w:r w:rsidRPr="001A725F">
        <w:rPr>
          <w:shd w:val="clear" w:color="auto" w:fill="FFFFFF"/>
        </w:rPr>
        <w:t xml:space="preserve"> : Учеб. пособие для вузов по спец."История" / А.С. Кан -</w:t>
      </w:r>
      <w:r w:rsidRPr="001A725F">
        <w:rPr>
          <w:spacing w:val="13"/>
        </w:rPr>
        <w:t xml:space="preserve"> </w:t>
      </w:r>
      <w:r w:rsidRPr="001A725F">
        <w:rPr>
          <w:shd w:val="clear" w:color="auto" w:fill="FFFFFF"/>
        </w:rPr>
        <w:t>М. : Высшая школа, 1980. - 311 с.</w:t>
      </w:r>
    </w:p>
    <w:p w:rsidR="00EC4F08" w:rsidRPr="00EC4F08" w:rsidRDefault="00EC4F08" w:rsidP="00EC4F08">
      <w:pPr>
        <w:pStyle w:val="afa"/>
        <w:numPr>
          <w:ilvl w:val="0"/>
          <w:numId w:val="19"/>
        </w:numPr>
        <w:jc w:val="both"/>
      </w:pPr>
      <w:r w:rsidRPr="001A725F">
        <w:t>Комолова, Н.П. Новейшая история Италии / Н.П. Комолова – М. : Просвещение, 1970. – 319 с.</w:t>
      </w:r>
    </w:p>
    <w:p w:rsidR="00EC4F08" w:rsidRPr="0091735A" w:rsidRDefault="00EC4F08" w:rsidP="00EC4F08">
      <w:pPr>
        <w:pStyle w:val="afa"/>
        <w:numPr>
          <w:ilvl w:val="0"/>
          <w:numId w:val="19"/>
        </w:numPr>
        <w:jc w:val="both"/>
      </w:pPr>
      <w:r w:rsidRPr="001A725F">
        <w:t>Лан, В.И. США: от первой до второй мировой войны / В.И. Лан. – М. : Наука, 1976. – 493 с.</w:t>
      </w:r>
    </w:p>
    <w:p w:rsidR="00EC4F08" w:rsidRPr="001A725F" w:rsidRDefault="00EC4F08" w:rsidP="00EC4F08">
      <w:pPr>
        <w:pStyle w:val="afa"/>
        <w:numPr>
          <w:ilvl w:val="0"/>
          <w:numId w:val="19"/>
        </w:numPr>
        <w:jc w:val="both"/>
      </w:pPr>
      <w:r w:rsidRPr="001A725F">
        <w:t xml:space="preserve">Монархи Европы. Судьбы династий. – М., 1997. – 349 с.  </w:t>
      </w:r>
    </w:p>
    <w:p w:rsidR="00EC4F08" w:rsidRPr="00EC4F08" w:rsidRDefault="00EC4F08" w:rsidP="00EC4F08">
      <w:pPr>
        <w:pStyle w:val="afa"/>
        <w:numPr>
          <w:ilvl w:val="0"/>
          <w:numId w:val="19"/>
        </w:numPr>
        <w:jc w:val="both"/>
      </w:pPr>
      <w:r w:rsidRPr="001A725F">
        <w:t>Мортон, А.Л. История Англии: [пер. с англ.] / А.Л. Мортон; ред. и вступит. статья А. Самойло. – М. : Изд. иностр. лит., 16-я тип. Союзполиграфпрома, 1950. – 463 с.</w:t>
      </w:r>
    </w:p>
    <w:p w:rsidR="00EC4F08" w:rsidRPr="001A725F" w:rsidRDefault="00EC4F08" w:rsidP="00EC4F08">
      <w:pPr>
        <w:pStyle w:val="afa"/>
        <w:numPr>
          <w:ilvl w:val="0"/>
          <w:numId w:val="19"/>
        </w:numPr>
        <w:jc w:val="both"/>
      </w:pPr>
      <w:r w:rsidRPr="001A725F">
        <w:t xml:space="preserve">Новая история стран Европы и Америки / под ред. И.М. Кривогуза. 2-е изд. – М., 2002. – 254 с.; Новая история стран Европы и Америки. </w:t>
      </w:r>
      <w:r w:rsidRPr="001A725F">
        <w:rPr>
          <w:lang w:val="en-US"/>
        </w:rPr>
        <w:t>XVI</w:t>
      </w:r>
      <w:r w:rsidRPr="001A725F">
        <w:t>—</w:t>
      </w:r>
      <w:r w:rsidRPr="001A725F">
        <w:rPr>
          <w:lang w:val="en-US"/>
        </w:rPr>
        <w:t>XIX</w:t>
      </w:r>
      <w:r w:rsidRPr="001A725F">
        <w:t xml:space="preserve"> века : в 3 ч. / под ред. А.М. Родригеса, М.В. Пономарева. –  М., 2005. –  Ч.1; М., 2006. – Ч.2; М., 2008. – Ч. 3. </w:t>
      </w:r>
    </w:p>
    <w:p w:rsidR="00EC4F08" w:rsidRPr="001A725F" w:rsidRDefault="00EC4F08" w:rsidP="00EC4F08">
      <w:pPr>
        <w:pStyle w:val="afa"/>
        <w:numPr>
          <w:ilvl w:val="0"/>
          <w:numId w:val="19"/>
        </w:numPr>
        <w:jc w:val="both"/>
      </w:pPr>
      <w:r w:rsidRPr="001A725F">
        <w:t xml:space="preserve">Новейшая история зарубежных стран: </w:t>
      </w:r>
      <w:r w:rsidRPr="001A725F">
        <w:rPr>
          <w:bCs/>
        </w:rPr>
        <w:t>Европа</w:t>
      </w:r>
      <w:r w:rsidRPr="001A725F">
        <w:t xml:space="preserve"> и Америка (</w:t>
      </w:r>
      <w:r w:rsidRPr="001A725F">
        <w:rPr>
          <w:bCs/>
        </w:rPr>
        <w:t>1917</w:t>
      </w:r>
      <w:r w:rsidRPr="001A725F">
        <w:t xml:space="preserve">–1945) : учебник для пед. ин-тов по специальности «История» / Под ред. </w:t>
      </w:r>
      <w:r w:rsidRPr="001A725F">
        <w:rPr>
          <w:bCs/>
        </w:rPr>
        <w:t>В</w:t>
      </w:r>
      <w:r w:rsidRPr="001A725F">
        <w:t xml:space="preserve">.К. Фураева. – </w:t>
      </w:r>
      <w:r w:rsidRPr="001A725F">
        <w:rPr>
          <w:bCs/>
        </w:rPr>
        <w:t>М</w:t>
      </w:r>
      <w:r w:rsidRPr="001A725F">
        <w:t xml:space="preserve">. : Просвещение, 1989. – 447 с. </w:t>
      </w:r>
    </w:p>
    <w:p w:rsidR="00EC4F08" w:rsidRPr="0091735A" w:rsidRDefault="00EC4F08" w:rsidP="00EC4F08">
      <w:pPr>
        <w:pStyle w:val="afa"/>
        <w:numPr>
          <w:ilvl w:val="0"/>
          <w:numId w:val="19"/>
        </w:numPr>
        <w:jc w:val="both"/>
        <w:rPr>
          <w:rStyle w:val="text1"/>
          <w:rFonts w:ascii="Times New Roman" w:hAnsi="Times New Roman"/>
          <w:color w:val="000000" w:themeColor="text1"/>
          <w:sz w:val="28"/>
          <w:szCs w:val="28"/>
        </w:rPr>
      </w:pPr>
      <w:r w:rsidRPr="001A725F">
        <w:rPr>
          <w:rStyle w:val="text1"/>
          <w:rFonts w:ascii="Times New Roman" w:hAnsi="Times New Roman"/>
          <w:color w:val="000000" w:themeColor="text1"/>
          <w:sz w:val="28"/>
          <w:szCs w:val="28"/>
        </w:rPr>
        <w:t>Новейшая история стран Европы и Америки. ХХ век : учебник для вузов: в 3 ч. / Под ред. А. М. Родригеса, М. В. Пономарева. – Ч. 1: 1900–1945. – М. : Владос, 2001. –464 с.</w:t>
      </w:r>
    </w:p>
    <w:p w:rsidR="00EC4F08" w:rsidRPr="001A725F" w:rsidRDefault="00EC4F08" w:rsidP="00EC4F08">
      <w:pPr>
        <w:pStyle w:val="afa"/>
        <w:numPr>
          <w:ilvl w:val="0"/>
          <w:numId w:val="19"/>
        </w:numPr>
        <w:jc w:val="both"/>
      </w:pPr>
      <w:r w:rsidRPr="001A725F">
        <w:t>Остапенко, Г.С., Прокопов, А.Ю. Новейшая история Великобритании ХХ – начала ХХI века. Учебное пособие / Г.С. Остапенко, А.Ю. Прокопов – М. : Инфра-М, 2012. – 472 с.</w:t>
      </w:r>
    </w:p>
    <w:p w:rsidR="00EC4F08" w:rsidRPr="001A725F" w:rsidRDefault="00EC4F08" w:rsidP="00EC4F08">
      <w:pPr>
        <w:pStyle w:val="afa"/>
        <w:numPr>
          <w:ilvl w:val="0"/>
          <w:numId w:val="19"/>
        </w:numPr>
        <w:jc w:val="both"/>
      </w:pPr>
      <w:r w:rsidRPr="001A725F">
        <w:rPr>
          <w:spacing w:val="3"/>
        </w:rPr>
        <w:t xml:space="preserve">Павлов, Н.В. История современной Германии. </w:t>
      </w:r>
      <w:r w:rsidRPr="001A725F">
        <w:rPr>
          <w:shd w:val="clear" w:color="auto" w:fill="FFFAF5"/>
        </w:rPr>
        <w:t>1945-2005 : курс лекций / Н.В. Павлов - Москва : АСТ : Астрель, 2006. - 510 с.</w:t>
      </w:r>
    </w:p>
    <w:p w:rsidR="00EC4F08" w:rsidRPr="001A725F" w:rsidRDefault="00EC4F08" w:rsidP="00EC4F08">
      <w:pPr>
        <w:pStyle w:val="afa"/>
        <w:numPr>
          <w:ilvl w:val="0"/>
          <w:numId w:val="19"/>
        </w:numPr>
        <w:jc w:val="both"/>
        <w:rPr>
          <w:rStyle w:val="text1"/>
          <w:rFonts w:ascii="Times New Roman" w:hAnsi="Times New Roman"/>
          <w:color w:val="000000" w:themeColor="text1"/>
          <w:sz w:val="28"/>
          <w:szCs w:val="28"/>
        </w:rPr>
      </w:pPr>
      <w:r w:rsidRPr="001A725F">
        <w:t xml:space="preserve">Патрушев, А.И. Германия в </w:t>
      </w:r>
      <w:r w:rsidRPr="001A725F">
        <w:rPr>
          <w:lang w:val="en-US"/>
        </w:rPr>
        <w:t>XX</w:t>
      </w:r>
      <w:r w:rsidRPr="001A725F">
        <w:t xml:space="preserve"> веке : учеб. пособие по специальности «История» / А.И. Патрушев. – М. : Дрофа, 2004. – 432 с. </w:t>
      </w:r>
    </w:p>
    <w:p w:rsidR="00EC4F08" w:rsidRPr="001A725F" w:rsidRDefault="00EC4F08" w:rsidP="00EC4F08">
      <w:pPr>
        <w:pStyle w:val="afa"/>
        <w:numPr>
          <w:ilvl w:val="0"/>
          <w:numId w:val="19"/>
        </w:numPr>
        <w:jc w:val="both"/>
      </w:pPr>
      <w:r w:rsidRPr="001A725F">
        <w:t xml:space="preserve">Политическая история середины XIX в. – </w:t>
      </w:r>
      <w:smartTag w:uri="urn:schemas-microsoft-com:office:smarttags" w:element="metricconverter">
        <w:smartTagPr>
          <w:attr w:name="ProductID" w:val="1917 г"/>
        </w:smartTagPr>
        <w:r w:rsidRPr="001A725F">
          <w:t>1917 г</w:t>
        </w:r>
      </w:smartTag>
      <w:r w:rsidRPr="001A725F">
        <w:t xml:space="preserve">. / под ред. В.А. Кувшинова. – М., 1992. – 186 с. </w:t>
      </w:r>
    </w:p>
    <w:p w:rsidR="00EC4F08" w:rsidRPr="001A725F" w:rsidRDefault="00EC4F08" w:rsidP="00EC4F08">
      <w:pPr>
        <w:pStyle w:val="afa"/>
        <w:numPr>
          <w:ilvl w:val="0"/>
          <w:numId w:val="19"/>
        </w:numPr>
        <w:jc w:val="both"/>
      </w:pPr>
      <w:r w:rsidRPr="001A725F">
        <w:t xml:space="preserve">Пономарев, М.В. История стран Европы и Америки в новейшее время: учебник / М.В. Понамарев. – М. : Проспект, 2010. – 416 с. </w:t>
      </w:r>
    </w:p>
    <w:p w:rsidR="00EC4F08" w:rsidRPr="001A725F" w:rsidRDefault="00EC4F08" w:rsidP="00EC4F08">
      <w:pPr>
        <w:pStyle w:val="afa"/>
        <w:numPr>
          <w:ilvl w:val="0"/>
          <w:numId w:val="19"/>
        </w:numPr>
        <w:jc w:val="both"/>
      </w:pPr>
      <w:r w:rsidRPr="00EC4F08">
        <w:t>Ревякин, А.В.</w:t>
      </w:r>
      <w:r w:rsidRPr="001A725F">
        <w:t xml:space="preserve"> Новая история стран Европы и Америки : конец </w:t>
      </w:r>
      <w:r w:rsidRPr="001A725F">
        <w:rPr>
          <w:lang w:val="en-US"/>
        </w:rPr>
        <w:t>XV</w:t>
      </w:r>
      <w:r w:rsidRPr="001A725F">
        <w:t>–</w:t>
      </w:r>
      <w:r w:rsidRPr="001A725F">
        <w:rPr>
          <w:lang w:val="en-US"/>
        </w:rPr>
        <w:t>XIX</w:t>
      </w:r>
      <w:r w:rsidRPr="001A725F">
        <w:t xml:space="preserve"> век / А.В. Ревякин. – М., 2007. – 309 с.</w:t>
      </w:r>
    </w:p>
    <w:p w:rsidR="00EC4F08" w:rsidRPr="001A725F" w:rsidRDefault="00EC4F08" w:rsidP="00EC4F08">
      <w:pPr>
        <w:pStyle w:val="afa"/>
        <w:numPr>
          <w:ilvl w:val="0"/>
          <w:numId w:val="19"/>
        </w:numPr>
        <w:jc w:val="both"/>
      </w:pPr>
      <w:r w:rsidRPr="001A725F">
        <w:lastRenderedPageBreak/>
        <w:t>Севостьянов, Г.Н. Дипломатическая история войны на Тихом океане : От Пирл-Харбора до Каира / Г.Н. Севостьянов. – М. : Наука, 1969. – 648 с.</w:t>
      </w:r>
    </w:p>
    <w:p w:rsidR="00EC4F08" w:rsidRPr="00EC4F08" w:rsidRDefault="00EC4F08" w:rsidP="00EC4F08">
      <w:pPr>
        <w:pStyle w:val="afa"/>
        <w:numPr>
          <w:ilvl w:val="0"/>
          <w:numId w:val="19"/>
        </w:numPr>
        <w:jc w:val="both"/>
      </w:pPr>
      <w:r w:rsidRPr="001A725F">
        <w:t>Сибилев, Н.Г. Социалистический интернационал : История, идеология, политика / Н.Г. Сибилев. – М. : Междунар. отношения, 1980. – 333 с.</w:t>
      </w:r>
    </w:p>
    <w:p w:rsidR="00EC4F08" w:rsidRPr="001A725F" w:rsidRDefault="00EC4F08" w:rsidP="00EC4F08">
      <w:pPr>
        <w:pStyle w:val="afa"/>
        <w:numPr>
          <w:ilvl w:val="0"/>
          <w:numId w:val="19"/>
        </w:numPr>
        <w:jc w:val="both"/>
      </w:pPr>
      <w:r w:rsidRPr="001A725F">
        <w:t xml:space="preserve">Сироткин, В.Г. </w:t>
      </w:r>
      <w:r w:rsidRPr="001A725F">
        <w:rPr>
          <w:shd w:val="clear" w:color="auto" w:fill="FFFFFF"/>
        </w:rPr>
        <w:t>История Франции: Пятая республика : Учеб.пособие для вузов по спец."История" / В.Г.</w:t>
      </w:r>
      <w:r w:rsidRPr="001A725F">
        <w:t xml:space="preserve"> </w:t>
      </w:r>
      <w:r w:rsidRPr="001A725F">
        <w:rPr>
          <w:shd w:val="clear" w:color="auto" w:fill="FFFFFF"/>
        </w:rPr>
        <w:t>Сироткин - М. : Высшая школа, 1989. – 197 с.</w:t>
      </w:r>
    </w:p>
    <w:p w:rsidR="00EC4F08" w:rsidRPr="00EC4F08" w:rsidRDefault="00EC4F08" w:rsidP="00EC4F08">
      <w:pPr>
        <w:pStyle w:val="afa"/>
        <w:numPr>
          <w:ilvl w:val="0"/>
          <w:numId w:val="19"/>
        </w:numPr>
        <w:jc w:val="both"/>
      </w:pPr>
      <w:r w:rsidRPr="001A725F">
        <w:t xml:space="preserve">Смирнов, В.П. Франция в </w:t>
      </w:r>
      <w:r w:rsidRPr="001A725F">
        <w:rPr>
          <w:lang w:val="de-DE"/>
        </w:rPr>
        <w:t>XX</w:t>
      </w:r>
      <w:r w:rsidRPr="001A725F">
        <w:t xml:space="preserve"> веке : пособие для студ. вузов / В.П. Смирнов. – М. : Дрофа, 2001. – 352 с.</w:t>
      </w:r>
    </w:p>
    <w:p w:rsidR="00EC4F08" w:rsidRPr="001A725F" w:rsidRDefault="00EC4F08" w:rsidP="00EC4F08">
      <w:pPr>
        <w:pStyle w:val="afa"/>
        <w:numPr>
          <w:ilvl w:val="0"/>
          <w:numId w:val="19"/>
        </w:numPr>
        <w:jc w:val="both"/>
      </w:pPr>
      <w:r w:rsidRPr="001A725F">
        <w:t xml:space="preserve">Согрин, В.В. </w:t>
      </w:r>
      <w:r w:rsidRPr="001A725F">
        <w:rPr>
          <w:shd w:val="clear" w:color="auto" w:fill="FFFFFF"/>
        </w:rPr>
        <w:t xml:space="preserve">История США : Учеб. пособие для студентов вузов / В.В. Согрин - СПб. : Питер, 2003. - 192 с. </w:t>
      </w:r>
      <w:r w:rsidRPr="001A725F">
        <w:t xml:space="preserve">   </w:t>
      </w:r>
    </w:p>
    <w:p w:rsidR="00EC4F08" w:rsidRPr="00EC4F08" w:rsidRDefault="00EC4F08" w:rsidP="00EC4F08">
      <w:pPr>
        <w:pStyle w:val="afa"/>
        <w:numPr>
          <w:ilvl w:val="0"/>
          <w:numId w:val="19"/>
        </w:numPr>
        <w:jc w:val="both"/>
      </w:pPr>
      <w:r w:rsidRPr="001A725F">
        <w:t>Субботин, О.Г. Рейнский сепаратизм в Германии (1918–1933 гг.) : пособие / О.Г. Субботин. – Минск : БГПУ, 2007. – 138 с.</w:t>
      </w:r>
    </w:p>
    <w:p w:rsidR="00EC4F08" w:rsidRPr="00EC4F08" w:rsidRDefault="00EC4F08" w:rsidP="00EC4F08">
      <w:pPr>
        <w:pStyle w:val="afa"/>
        <w:numPr>
          <w:ilvl w:val="0"/>
          <w:numId w:val="19"/>
        </w:numPr>
        <w:jc w:val="both"/>
      </w:pPr>
      <w:r w:rsidRPr="001A725F">
        <w:t>Тегеран – Ялта – Потсдам: Сборник документов [трех конференций стран антигитлеровской коалиции]. – М. : Междунар. отношения, 1971. – 416 с.</w:t>
      </w:r>
    </w:p>
    <w:p w:rsidR="00EC4F08" w:rsidRPr="001A725F" w:rsidRDefault="00EC4F08" w:rsidP="00EC4F08">
      <w:pPr>
        <w:pStyle w:val="afa"/>
        <w:numPr>
          <w:ilvl w:val="0"/>
          <w:numId w:val="19"/>
        </w:numPr>
        <w:jc w:val="both"/>
      </w:pPr>
      <w:r w:rsidRPr="001A725F">
        <w:t xml:space="preserve">Трухановский, В.Т. Новейшая история Англии / В.Т. Трухановский. – М. Соцэкгиз, 1958. – 592 с. </w:t>
      </w:r>
    </w:p>
    <w:p w:rsidR="00EC4F08" w:rsidRPr="001A725F" w:rsidRDefault="00EC4F08" w:rsidP="00EC4F08">
      <w:pPr>
        <w:pStyle w:val="afa"/>
        <w:numPr>
          <w:ilvl w:val="0"/>
          <w:numId w:val="19"/>
        </w:numPr>
        <w:jc w:val="both"/>
      </w:pPr>
      <w:r w:rsidRPr="001A725F">
        <w:t>Турок, В.М. Очерки истории Австрии (1918–1929) / В.М. Турок. – М. : Наука, 1955. – 588 с.</w:t>
      </w:r>
    </w:p>
    <w:p w:rsidR="00EC4F08" w:rsidRPr="001A725F" w:rsidRDefault="00EC4F08" w:rsidP="00EC4F08">
      <w:pPr>
        <w:pStyle w:val="afa"/>
        <w:numPr>
          <w:ilvl w:val="0"/>
          <w:numId w:val="19"/>
        </w:numPr>
        <w:jc w:val="both"/>
      </w:pPr>
      <w:r w:rsidRPr="001A725F">
        <w:t>Турок, В.М. Очерки истории Австрии (1929–1938) / В.М. Турок – М. : Наука, 1962. – 552 с.</w:t>
      </w:r>
    </w:p>
    <w:p w:rsidR="00EC4F08" w:rsidRPr="001A725F" w:rsidRDefault="00EC4F08" w:rsidP="00EC4F08">
      <w:pPr>
        <w:pStyle w:val="afa"/>
        <w:numPr>
          <w:ilvl w:val="0"/>
          <w:numId w:val="19"/>
        </w:numPr>
        <w:jc w:val="both"/>
      </w:pPr>
      <w:r w:rsidRPr="001A725F">
        <w:t xml:space="preserve">Хобсбаум, Э. Век империи. 1875–1914 / Э. Хобсбаум. –  Ростов на/Д, 1999. – 195 с. </w:t>
      </w:r>
    </w:p>
    <w:p w:rsidR="00EC4F08" w:rsidRPr="001A725F" w:rsidRDefault="00EC4F08" w:rsidP="00EC4F08">
      <w:pPr>
        <w:pStyle w:val="afa"/>
        <w:numPr>
          <w:ilvl w:val="0"/>
          <w:numId w:val="19"/>
        </w:numPr>
        <w:jc w:val="both"/>
      </w:pPr>
      <w:r w:rsidRPr="00EC4F08">
        <w:t>Хобсбаум,</w:t>
      </w:r>
      <w:r w:rsidRPr="001A725F">
        <w:rPr>
          <w:i/>
        </w:rPr>
        <w:t xml:space="preserve"> Э.</w:t>
      </w:r>
      <w:r w:rsidRPr="001A725F">
        <w:t xml:space="preserve"> Век революции. Европа 1789–1848 / Э. Хобсбаум. –  Ростов на/Д, 1999. – 278 с.</w:t>
      </w:r>
    </w:p>
    <w:p w:rsidR="00EC4F08" w:rsidRPr="00EC4F08" w:rsidRDefault="00EC4F08" w:rsidP="00EC4F08">
      <w:pPr>
        <w:pStyle w:val="afa"/>
        <w:numPr>
          <w:ilvl w:val="0"/>
          <w:numId w:val="19"/>
        </w:numPr>
        <w:jc w:val="both"/>
        <w:rPr>
          <w:rStyle w:val="text1"/>
          <w:rFonts w:ascii="Times New Roman" w:hAnsi="Times New Roman"/>
          <w:color w:val="000000" w:themeColor="text1"/>
          <w:sz w:val="28"/>
          <w:szCs w:val="28"/>
        </w:rPr>
      </w:pPr>
      <w:r w:rsidRPr="001A725F">
        <w:t>Х</w:t>
      </w:r>
      <w:r w:rsidRPr="001A725F">
        <w:rPr>
          <w:rStyle w:val="text1"/>
          <w:rFonts w:ascii="Times New Roman" w:hAnsi="Times New Roman"/>
          <w:color w:val="000000" w:themeColor="text1"/>
          <w:sz w:val="28"/>
          <w:szCs w:val="28"/>
        </w:rPr>
        <w:t>рестоматия по истории государства и права зарубежных стран / Под ред. З.М. Черниловского. – М. : Юрид. лит., 1984. – 472 с.</w:t>
      </w:r>
    </w:p>
    <w:p w:rsidR="00EC4F08" w:rsidRPr="001A725F" w:rsidRDefault="00EC4F08" w:rsidP="00EC4F08">
      <w:pPr>
        <w:pStyle w:val="afa"/>
        <w:numPr>
          <w:ilvl w:val="0"/>
          <w:numId w:val="19"/>
        </w:numPr>
        <w:jc w:val="both"/>
      </w:pPr>
      <w:r w:rsidRPr="001A725F">
        <w:t>Хрестоматия по истории стран Западной Европы и Северной Америки, вторая половина XX - начало XXI в. : пособие для студентов исторического факультета / [авторы-составители: В. С. Кошелев, Г. А. Космач, М. А. Краснова ; под научной редакцией В. С. Кошелева] – Минск : БГУ, 2011. – 454 с.</w:t>
      </w:r>
    </w:p>
    <w:p w:rsidR="00EC4F08" w:rsidRPr="001A725F" w:rsidRDefault="00EC4F08" w:rsidP="00EC4F08">
      <w:pPr>
        <w:pStyle w:val="afa"/>
        <w:numPr>
          <w:ilvl w:val="0"/>
          <w:numId w:val="19"/>
        </w:numPr>
        <w:jc w:val="both"/>
        <w:rPr>
          <w:rStyle w:val="text1"/>
          <w:rFonts w:ascii="Times New Roman" w:hAnsi="Times New Roman"/>
          <w:color w:val="000000" w:themeColor="text1"/>
          <w:sz w:val="28"/>
          <w:szCs w:val="28"/>
        </w:rPr>
      </w:pPr>
      <w:r w:rsidRPr="001A725F">
        <w:rPr>
          <w:rStyle w:val="text1"/>
          <w:rFonts w:ascii="Times New Roman" w:hAnsi="Times New Roman"/>
          <w:color w:val="000000" w:themeColor="text1"/>
          <w:sz w:val="28"/>
          <w:szCs w:val="28"/>
        </w:rPr>
        <w:t>Хрестоматия по Новейшей истории : в 3 т. ; Под ред. Гафурова Б.Г. и Зубока Л.И – М. : Изд-во социально-экономической лит., 1960 – Т. 1: 1917–1939 : документы и материалы. – 928 с.</w:t>
      </w:r>
    </w:p>
    <w:p w:rsidR="00EC4F08" w:rsidRPr="001A725F" w:rsidRDefault="00EC4F08" w:rsidP="00EC4F08">
      <w:pPr>
        <w:pStyle w:val="afa"/>
        <w:numPr>
          <w:ilvl w:val="0"/>
          <w:numId w:val="19"/>
        </w:numPr>
        <w:jc w:val="both"/>
        <w:rPr>
          <w:rStyle w:val="text1"/>
          <w:rFonts w:ascii="Times New Roman" w:hAnsi="Times New Roman"/>
          <w:color w:val="000000" w:themeColor="text1"/>
          <w:sz w:val="28"/>
          <w:szCs w:val="28"/>
        </w:rPr>
      </w:pPr>
      <w:r w:rsidRPr="001A725F">
        <w:rPr>
          <w:rStyle w:val="text1"/>
          <w:rFonts w:ascii="Times New Roman" w:hAnsi="Times New Roman"/>
          <w:color w:val="000000" w:themeColor="text1"/>
          <w:sz w:val="28"/>
          <w:szCs w:val="28"/>
        </w:rPr>
        <w:t>Хрестоматия по новейшей истории стран Европы и Америки (1918–2006); сост. Кузьмин Ю.М. – Киров: ВятТГУ, 2007. – 541 с.</w:t>
      </w:r>
    </w:p>
    <w:p w:rsidR="00EC4F08" w:rsidRPr="001A725F" w:rsidRDefault="00EC4F08" w:rsidP="00EC4F08">
      <w:pPr>
        <w:pStyle w:val="afa"/>
        <w:numPr>
          <w:ilvl w:val="0"/>
          <w:numId w:val="19"/>
        </w:numPr>
        <w:jc w:val="both"/>
      </w:pPr>
      <w:r w:rsidRPr="00EC4F08">
        <w:t>Чикалов, Р.А.</w:t>
      </w:r>
      <w:r w:rsidRPr="001A725F">
        <w:t xml:space="preserve"> Новая история стран Европы и Северной Америки (1815—1918 гг.) / Р.А. Чикалов, И.Р. Чикалова. – Минск, 2009. – 264 с.</w:t>
      </w:r>
    </w:p>
    <w:p w:rsidR="00EC4F08" w:rsidRPr="001A725F" w:rsidRDefault="00EC4F08" w:rsidP="00EC4F08">
      <w:pPr>
        <w:pStyle w:val="afa"/>
        <w:numPr>
          <w:ilvl w:val="0"/>
          <w:numId w:val="19"/>
        </w:numPr>
        <w:jc w:val="both"/>
      </w:pPr>
      <w:r w:rsidRPr="00EC4F08">
        <w:t>Чикалов, Р.А.</w:t>
      </w:r>
      <w:r w:rsidRPr="001A725F">
        <w:rPr>
          <w:i/>
        </w:rPr>
        <w:t xml:space="preserve"> </w:t>
      </w:r>
      <w:r w:rsidRPr="001A725F">
        <w:t>Новая история стран Европы и США. 1815–1918 гг. / Р.А. Чикалов, И.Р. Чикалова. – М., 2005. – 280 с.</w:t>
      </w:r>
    </w:p>
    <w:p w:rsidR="00EC4F08" w:rsidRPr="00EC4F08" w:rsidRDefault="00EC4F08" w:rsidP="00EC4F08">
      <w:pPr>
        <w:pStyle w:val="afa"/>
        <w:numPr>
          <w:ilvl w:val="0"/>
          <w:numId w:val="19"/>
        </w:numPr>
        <w:jc w:val="both"/>
      </w:pPr>
      <w:r w:rsidRPr="001A725F">
        <w:lastRenderedPageBreak/>
        <w:t>Шемятенков В.Г.</w:t>
      </w:r>
      <w:r w:rsidR="00AF3363">
        <w:rPr>
          <w:shd w:val="clear" w:color="auto" w:fill="FFFAF5"/>
        </w:rPr>
        <w:t>Европейская интеграция</w:t>
      </w:r>
      <w:r w:rsidRPr="001A725F">
        <w:rPr>
          <w:shd w:val="clear" w:color="auto" w:fill="FFFAF5"/>
        </w:rPr>
        <w:t>: Учеб. пособие для студентов, обучающихся по специальности "Мировая экономика"</w:t>
      </w:r>
    </w:p>
    <w:p w:rsidR="00EC4F08" w:rsidRPr="00EC4F08" w:rsidRDefault="00EC4F08" w:rsidP="00EC4F08">
      <w:pPr>
        <w:pStyle w:val="afa"/>
        <w:numPr>
          <w:ilvl w:val="0"/>
          <w:numId w:val="19"/>
        </w:numPr>
        <w:jc w:val="both"/>
      </w:pPr>
      <w:r w:rsidRPr="001A725F">
        <w:t>Шемятенков В.Г.</w:t>
      </w:r>
      <w:r w:rsidRPr="001A725F">
        <w:rPr>
          <w:shd w:val="clear" w:color="auto" w:fill="FFFAF5"/>
        </w:rPr>
        <w:t xml:space="preserve">- М. : Международные отношения, 2003. - 400 с. </w:t>
      </w:r>
    </w:p>
    <w:p w:rsidR="00EC4F08" w:rsidRPr="001A725F" w:rsidRDefault="00EC4F08" w:rsidP="00EC4F08">
      <w:pPr>
        <w:pStyle w:val="afa"/>
        <w:ind w:left="720"/>
        <w:jc w:val="both"/>
        <w:rPr>
          <w:b/>
        </w:rPr>
      </w:pPr>
      <w:r w:rsidRPr="00EC4F08">
        <w:t>Язьк</w:t>
      </w:r>
      <w:r w:rsidRPr="001A725F">
        <w:t>ов, Е.Ф. История стран Европы и Америки в новейшее время (1918-1945): Курс лекций: учеб. пособие для вузов по специальности «История» / Е.Ф. Язьков. – М. : Изд-во Моск. ун-та: Изд. дом «Инфра-М», 2000. – 349 с.</w:t>
      </w:r>
    </w:p>
    <w:p w:rsidR="00EC4F08" w:rsidRPr="001A725F" w:rsidRDefault="00EC4F08" w:rsidP="00EC4F08">
      <w:pPr>
        <w:pStyle w:val="afa"/>
        <w:ind w:left="720"/>
        <w:jc w:val="both"/>
      </w:pPr>
    </w:p>
    <w:p w:rsidR="000370D0" w:rsidRDefault="00FC22BE" w:rsidP="00C74CA2">
      <w:pPr>
        <w:jc w:val="center"/>
        <w:rPr>
          <w:b/>
          <w:sz w:val="27"/>
          <w:szCs w:val="24"/>
        </w:rPr>
      </w:pPr>
      <w:r w:rsidRPr="00FC22BE">
        <w:rPr>
          <w:b/>
          <w:sz w:val="27"/>
          <w:szCs w:val="24"/>
        </w:rPr>
        <w:t>Дополнительная</w:t>
      </w:r>
      <w:r w:rsidR="00C74CA2">
        <w:rPr>
          <w:b/>
          <w:sz w:val="27"/>
          <w:szCs w:val="24"/>
        </w:rPr>
        <w:t>:</w:t>
      </w:r>
    </w:p>
    <w:p w:rsidR="00142F84" w:rsidRPr="00142F84" w:rsidRDefault="00142F84" w:rsidP="00142F84">
      <w:pPr>
        <w:rPr>
          <w:b/>
        </w:rPr>
      </w:pPr>
    </w:p>
    <w:p w:rsidR="00142F84" w:rsidRPr="00142F84" w:rsidRDefault="00142F84" w:rsidP="00142F84">
      <w:pPr>
        <w:jc w:val="center"/>
        <w:rPr>
          <w:b/>
        </w:rPr>
      </w:pPr>
    </w:p>
    <w:p w:rsidR="00142F84" w:rsidRPr="00142F84" w:rsidRDefault="00142F84" w:rsidP="00142F84">
      <w:pPr>
        <w:pStyle w:val="afa"/>
        <w:numPr>
          <w:ilvl w:val="0"/>
          <w:numId w:val="31"/>
        </w:numPr>
      </w:pPr>
      <w:r w:rsidRPr="00142F84">
        <w:t>Антюхина-Московченко, В.И. Третья республика во Франции. 1870 – 1918 / В.И. Антюхина-Московченко. – М.: Мысль, 1986. – 488 с.</w:t>
      </w:r>
    </w:p>
    <w:p w:rsidR="00142F84" w:rsidRPr="00142F84" w:rsidRDefault="00142F84" w:rsidP="00142F84">
      <w:pPr>
        <w:pStyle w:val="afa"/>
        <w:numPr>
          <w:ilvl w:val="0"/>
          <w:numId w:val="31"/>
        </w:numPr>
      </w:pPr>
      <w:r w:rsidRPr="00142F84">
        <w:t xml:space="preserve">Арзаканян, М.Ц. История Франции / М.Ц. Арказанян, А.В. Ревякин, П.Ю. Уваров. – </w:t>
      </w:r>
      <w:r w:rsidRPr="00142F84">
        <w:rPr>
          <w:rStyle w:val="af5"/>
          <w:b w:val="0"/>
        </w:rPr>
        <w:t>2</w:t>
      </w:r>
      <w:r w:rsidRPr="00142F84">
        <w:t>-е изд., испр. – М.: Дрофа, 2007. – 474 с.</w:t>
      </w:r>
    </w:p>
    <w:p w:rsidR="00142F84" w:rsidRPr="00142F84" w:rsidRDefault="00142F84" w:rsidP="00142F84">
      <w:pPr>
        <w:pStyle w:val="afa"/>
        <w:numPr>
          <w:ilvl w:val="0"/>
          <w:numId w:val="31"/>
        </w:numPr>
      </w:pPr>
      <w:r w:rsidRPr="00142F84">
        <w:t>Балканы в конце XIX – начале XX века: Очерки становления национальных государств и политических структур Юго-Восточной Европы. – М. : Наука, 1991. – 349 с.</w:t>
      </w:r>
    </w:p>
    <w:p w:rsidR="00142F84" w:rsidRPr="00142F84" w:rsidRDefault="00142F84" w:rsidP="00142F84">
      <w:pPr>
        <w:pStyle w:val="afa"/>
        <w:numPr>
          <w:ilvl w:val="0"/>
          <w:numId w:val="31"/>
        </w:numPr>
      </w:pPr>
      <w:r w:rsidRPr="00142F84">
        <w:t>Белоусова, З.С. Франция и европейская безопасность (1929–</w:t>
      </w:r>
      <w:r w:rsidRPr="00142F84">
        <w:rPr>
          <w:bCs/>
        </w:rPr>
        <w:t>1939)</w:t>
      </w:r>
      <w:r w:rsidRPr="00142F84">
        <w:t xml:space="preserve"> / З.С. Белоусова. – М. : Наука, 1976. – 418 с</w:t>
      </w:r>
    </w:p>
    <w:p w:rsidR="00142F84" w:rsidRPr="00142F84" w:rsidRDefault="00142F84" w:rsidP="00142F84">
      <w:pPr>
        <w:pStyle w:val="afa"/>
        <w:numPr>
          <w:ilvl w:val="0"/>
          <w:numId w:val="31"/>
        </w:numPr>
      </w:pPr>
      <w:r w:rsidRPr="00142F84">
        <w:t>Блэк Дж. История Британских островов / Дж. Блэк. – СПб.: Евразия, 2008. – 540 с.</w:t>
      </w:r>
    </w:p>
    <w:p w:rsidR="00142F84" w:rsidRPr="00086F33" w:rsidRDefault="00142F84" w:rsidP="00142F84">
      <w:pPr>
        <w:pStyle w:val="afa"/>
        <w:numPr>
          <w:ilvl w:val="0"/>
          <w:numId w:val="31"/>
        </w:numPr>
        <w:rPr>
          <w:color w:val="000000" w:themeColor="text1"/>
        </w:rPr>
      </w:pPr>
      <w:r w:rsidRPr="00142F84">
        <w:t xml:space="preserve">Брис, К. История Италии  / </w:t>
      </w:r>
      <w:hyperlink r:id="rId13" w:history="1">
        <w:r w:rsidRPr="00086F33">
          <w:rPr>
            <w:rStyle w:val="apple-converted-space"/>
            <w:color w:val="000000" w:themeColor="text1"/>
            <w:shd w:val="clear" w:color="auto" w:fill="FFFFFF"/>
          </w:rPr>
          <w:t xml:space="preserve"> К. </w:t>
        </w:r>
        <w:r w:rsidRPr="00086F33">
          <w:rPr>
            <w:rStyle w:val="ad"/>
            <w:color w:val="000000" w:themeColor="text1"/>
            <w:shd w:val="clear" w:color="auto" w:fill="FFFFFF"/>
          </w:rPr>
          <w:t>Брис - Санкт-Петербург : Евразия, 2008. - 640 с.</w:t>
        </w:r>
      </w:hyperlink>
    </w:p>
    <w:p w:rsidR="00142F84" w:rsidRPr="00142F84" w:rsidRDefault="00142F84" w:rsidP="00142F84">
      <w:pPr>
        <w:pStyle w:val="afa"/>
        <w:numPr>
          <w:ilvl w:val="0"/>
          <w:numId w:val="31"/>
        </w:numPr>
      </w:pPr>
      <w:r w:rsidRPr="00142F84">
        <w:t>Буханов, В.А. Европейская стратегия германского фашизма / В.А. Буханов. – Свердловск: Изд-во Урал. ун-та, 1991. – 162 с.</w:t>
      </w:r>
    </w:p>
    <w:p w:rsidR="00142F84" w:rsidRPr="0091735A" w:rsidRDefault="00142F84" w:rsidP="00142F84">
      <w:pPr>
        <w:pStyle w:val="afa"/>
        <w:numPr>
          <w:ilvl w:val="0"/>
          <w:numId w:val="31"/>
        </w:numPr>
      </w:pPr>
      <w:r w:rsidRPr="00142F84">
        <w:t>Вторая мировая война: Дискуссия. Основные тенденции. Результаты исследований/ под ред. В. Михалки. – М. : Весь мир, 1996. – 704 с.</w:t>
      </w:r>
    </w:p>
    <w:p w:rsidR="00142F84" w:rsidRPr="00142F84" w:rsidRDefault="00142F84" w:rsidP="00142F84">
      <w:pPr>
        <w:pStyle w:val="afa"/>
        <w:numPr>
          <w:ilvl w:val="0"/>
          <w:numId w:val="31"/>
        </w:numPr>
      </w:pPr>
      <w:r w:rsidRPr="00142F84">
        <w:t>Галкин, А.А. Германский фашизм / А.А. Галкин. – М. : Наука, 1989. – 352 с.</w:t>
      </w:r>
    </w:p>
    <w:p w:rsidR="00142F84" w:rsidRPr="00142F84" w:rsidRDefault="00142F84" w:rsidP="00142F84">
      <w:pPr>
        <w:pStyle w:val="afa"/>
        <w:numPr>
          <w:ilvl w:val="0"/>
          <w:numId w:val="31"/>
        </w:numPr>
      </w:pPr>
      <w:r w:rsidRPr="00142F84">
        <w:t xml:space="preserve">Гарбузов, В.Н.     «Рейгановская    революция» :    теория     и     практика </w:t>
      </w:r>
      <w:r w:rsidRPr="00142F84">
        <w:rPr>
          <w:spacing w:val="-4"/>
        </w:rPr>
        <w:t xml:space="preserve">американского консерватизма. 1981 – 1988 гг. /   </w:t>
      </w:r>
      <w:r w:rsidRPr="00142F84">
        <w:rPr>
          <w:rStyle w:val="apple-converted-space"/>
          <w:shd w:val="clear" w:color="auto" w:fill="FFFFFF"/>
        </w:rPr>
        <w:t> </w:t>
      </w:r>
      <w:r w:rsidRPr="00142F84">
        <w:t xml:space="preserve">В.Н.     Гарбузов. - </w:t>
      </w:r>
      <w:r w:rsidRPr="00142F84">
        <w:rPr>
          <w:shd w:val="clear" w:color="auto" w:fill="FFFFFF"/>
        </w:rPr>
        <w:t>С.-Петербург - Псков. Псковский государственный педагогический институт, 1999. -  556 с.</w:t>
      </w:r>
    </w:p>
    <w:p w:rsidR="00142F84" w:rsidRPr="00142F84" w:rsidRDefault="00142F84" w:rsidP="00142F84">
      <w:pPr>
        <w:pStyle w:val="afa"/>
        <w:numPr>
          <w:ilvl w:val="0"/>
          <w:numId w:val="31"/>
        </w:numPr>
      </w:pPr>
      <w:r w:rsidRPr="00142F84">
        <w:t xml:space="preserve">Гергей, </w:t>
      </w:r>
      <w:r w:rsidRPr="00142F84">
        <w:rPr>
          <w:shd w:val="clear" w:color="auto" w:fill="FFFFFF"/>
        </w:rPr>
        <w:t xml:space="preserve">Ё. </w:t>
      </w:r>
      <w:r w:rsidRPr="00142F84">
        <w:t xml:space="preserve">История папства.  </w:t>
      </w:r>
      <w:r w:rsidRPr="00142F84">
        <w:rPr>
          <w:shd w:val="clear" w:color="auto" w:fill="FFFFFF"/>
        </w:rPr>
        <w:t xml:space="preserve">/ Ё. Гергей - М. : "Республика", 1996. - 463с. </w:t>
      </w:r>
    </w:p>
    <w:p w:rsidR="00142F84" w:rsidRPr="00142F84" w:rsidRDefault="00142F84" w:rsidP="00142F84">
      <w:pPr>
        <w:pStyle w:val="afa"/>
        <w:numPr>
          <w:ilvl w:val="0"/>
          <w:numId w:val="31"/>
        </w:numPr>
      </w:pPr>
      <w:r w:rsidRPr="00142F84">
        <w:t>Гинцберг, Л.И. На пути в имперскую канцелярию: Германский фашизм рвется к власти / Л.И. Гинцберг. – М. : Наука, 1972. – 454 с.</w:t>
      </w:r>
    </w:p>
    <w:p w:rsidR="00142F84" w:rsidRPr="00142F84" w:rsidRDefault="00142F84" w:rsidP="00142F84">
      <w:pPr>
        <w:pStyle w:val="afa"/>
        <w:numPr>
          <w:ilvl w:val="0"/>
          <w:numId w:val="31"/>
        </w:numPr>
        <w:rPr>
          <w:rStyle w:val="text1"/>
          <w:rFonts w:ascii="Times New Roman" w:hAnsi="Times New Roman"/>
          <w:sz w:val="28"/>
          <w:szCs w:val="28"/>
        </w:rPr>
      </w:pPr>
      <w:r w:rsidRPr="00142F84">
        <w:rPr>
          <w:rStyle w:val="text1"/>
          <w:rFonts w:ascii="Times New Roman" w:hAnsi="Times New Roman"/>
          <w:sz w:val="28"/>
          <w:szCs w:val="28"/>
        </w:rPr>
        <w:t>Дамс, Х.Г. Франсиско Франко: Солдат и глава государства : [пер. с нем.] / Х.Г. Дамс. – Ростов н/Д. : Феникс, 1999. – 346 с.</w:t>
      </w:r>
    </w:p>
    <w:p w:rsidR="00142F84" w:rsidRPr="00142F84" w:rsidRDefault="00142F84" w:rsidP="00142F84">
      <w:pPr>
        <w:pStyle w:val="afa"/>
        <w:numPr>
          <w:ilvl w:val="0"/>
          <w:numId w:val="31"/>
        </w:numPr>
        <w:rPr>
          <w:spacing w:val="-1"/>
        </w:rPr>
      </w:pPr>
      <w:r w:rsidRPr="00142F84">
        <w:t xml:space="preserve">Дзелепи, Э. </w:t>
      </w:r>
      <w:r w:rsidRPr="00142F84">
        <w:rPr>
          <w:shd w:val="clear" w:color="auto" w:fill="FFFAF5"/>
        </w:rPr>
        <w:t xml:space="preserve">Конрад Аденауэр: легенда и действительность / Э. Дзелепи – М. : Издательство иностранной литературы, 1960. - 184 с. </w:t>
      </w:r>
    </w:p>
    <w:p w:rsidR="00142F84" w:rsidRPr="00142F84" w:rsidRDefault="00142F84" w:rsidP="00142F84">
      <w:pPr>
        <w:pStyle w:val="afa"/>
        <w:numPr>
          <w:ilvl w:val="0"/>
          <w:numId w:val="31"/>
        </w:numPr>
      </w:pPr>
      <w:r w:rsidRPr="00142F84">
        <w:t>Драбкин, Я.С. Становление Веймарской республики / Я.С. Драбкин. – М. : Наука, 1978. – 374 с.</w:t>
      </w:r>
    </w:p>
    <w:p w:rsidR="00142F84" w:rsidRPr="0091735A" w:rsidRDefault="00142F84" w:rsidP="00142F84">
      <w:pPr>
        <w:pStyle w:val="afa"/>
        <w:numPr>
          <w:ilvl w:val="0"/>
          <w:numId w:val="31"/>
        </w:numPr>
      </w:pPr>
      <w:r w:rsidRPr="00142F84">
        <w:lastRenderedPageBreak/>
        <w:t>Европа в международных отношениях (1917–1939) / Под ред. А.О. Чубарьяна [отв. ред.] и др. – М. : Наука, 1979. – 438 с.</w:t>
      </w:r>
    </w:p>
    <w:p w:rsidR="00142F84" w:rsidRPr="00142F84" w:rsidRDefault="00142F84" w:rsidP="00142F84">
      <w:pPr>
        <w:pStyle w:val="afa"/>
        <w:numPr>
          <w:ilvl w:val="0"/>
          <w:numId w:val="31"/>
        </w:numPr>
        <w:rPr>
          <w:spacing w:val="-1"/>
        </w:rPr>
      </w:pPr>
      <w:r w:rsidRPr="00142F84">
        <w:rPr>
          <w:spacing w:val="-1"/>
        </w:rPr>
        <w:t>Зинн, Г. США после второй мировой войны: 1945-1971. М.: Прогресс, 1977. – 284 с.</w:t>
      </w:r>
    </w:p>
    <w:p w:rsidR="00142F84" w:rsidRPr="00142F84" w:rsidRDefault="00142F84" w:rsidP="00142F84">
      <w:pPr>
        <w:pStyle w:val="afa"/>
        <w:numPr>
          <w:ilvl w:val="0"/>
          <w:numId w:val="31"/>
        </w:numPr>
        <w:rPr>
          <w:spacing w:val="2"/>
        </w:rPr>
      </w:pPr>
      <w:r w:rsidRPr="00142F84">
        <w:rPr>
          <w:iCs/>
        </w:rPr>
        <w:t xml:space="preserve">Иванян, Э.А. </w:t>
      </w:r>
      <w:r w:rsidRPr="00142F84">
        <w:rPr>
          <w:shd w:val="clear" w:color="auto" w:fill="FFFFFF"/>
        </w:rPr>
        <w:t xml:space="preserve">История США [Текст] : хрестоматия : пособие для вузов / Сост. Э.А. Иванян - М. : Дрофа, 2005. - 399 с. </w:t>
      </w:r>
    </w:p>
    <w:p w:rsidR="00142F84" w:rsidRPr="00142F84" w:rsidRDefault="00142F84" w:rsidP="00142F84">
      <w:pPr>
        <w:pStyle w:val="afa"/>
        <w:numPr>
          <w:ilvl w:val="0"/>
          <w:numId w:val="31"/>
        </w:numPr>
        <w:rPr>
          <w:spacing w:val="2"/>
        </w:rPr>
      </w:pPr>
      <w:r w:rsidRPr="00142F84">
        <w:rPr>
          <w:spacing w:val="2"/>
        </w:rPr>
        <w:t xml:space="preserve">Испания: траектория модернизации на исходе двадцатого века.  М. : ИЛА РАН, 2006. – 504 с.   </w:t>
      </w:r>
    </w:p>
    <w:p w:rsidR="00142F84" w:rsidRPr="00142F84" w:rsidRDefault="00142F84" w:rsidP="00142F84">
      <w:pPr>
        <w:pStyle w:val="afa"/>
        <w:numPr>
          <w:ilvl w:val="0"/>
          <w:numId w:val="31"/>
        </w:numPr>
      </w:pPr>
      <w:r w:rsidRPr="00142F84">
        <w:t>История Германии : учебное пособие для высших учебных заведений по специальности «История»: в 3 т. / Западносибирский центр германских исследований; под общей ред. Б. Бонвеча и Ю. В. Галактионова. – Т. 2: От создания Германской империи до начала ХХ</w:t>
      </w:r>
      <w:r w:rsidRPr="00142F84">
        <w:rPr>
          <w:lang w:val="de-DE"/>
        </w:rPr>
        <w:t>I</w:t>
      </w:r>
      <w:r w:rsidRPr="00142F84">
        <w:t xml:space="preserve"> века. – Кемерово: Кузбассвузиздат, 2005. – 619 с.</w:t>
      </w:r>
    </w:p>
    <w:p w:rsidR="00142F84" w:rsidRPr="00142F84" w:rsidRDefault="00142F84" w:rsidP="00142F84">
      <w:pPr>
        <w:pStyle w:val="afa"/>
        <w:numPr>
          <w:ilvl w:val="0"/>
          <w:numId w:val="31"/>
        </w:numPr>
      </w:pPr>
      <w:r w:rsidRPr="00142F84">
        <w:t>Кершоу, Я. Гитлер: [пер. с англ.] / Я. Кершоу. – Ростов н/Д. : Феникс, 1997. – 314 с.</w:t>
      </w:r>
    </w:p>
    <w:p w:rsidR="00142F84" w:rsidRPr="00142F84" w:rsidRDefault="00142F84" w:rsidP="00142F84">
      <w:pPr>
        <w:pStyle w:val="afa"/>
        <w:numPr>
          <w:ilvl w:val="0"/>
          <w:numId w:val="31"/>
        </w:numPr>
      </w:pPr>
      <w:r w:rsidRPr="00142F84">
        <w:t>Клейменова, Н.Е. Версальско-Вашингтонская система международных отношений: проблемы становления и развития : курс лекций по истории международных отношений (1918–1939 гг.) / Н.Е. Клейменова, А. Ю. Сидоров. – М. : МГИМО, 1995. – 148 с.</w:t>
      </w:r>
    </w:p>
    <w:p w:rsidR="00142F84" w:rsidRPr="00142F84" w:rsidRDefault="00142F84" w:rsidP="00142F84">
      <w:pPr>
        <w:pStyle w:val="afa"/>
        <w:numPr>
          <w:ilvl w:val="0"/>
          <w:numId w:val="31"/>
        </w:numPr>
      </w:pPr>
      <w:r w:rsidRPr="00142F84">
        <w:t xml:space="preserve">Космач, В.А. Германия в 1918–1919 гг. : рождение республики: монография / В.А. Космач. – Витебск: УО «ВГУ им. П.М. Машерова», 2008. – 169 с </w:t>
      </w:r>
    </w:p>
    <w:p w:rsidR="00142F84" w:rsidRPr="00142F84" w:rsidRDefault="00142F84" w:rsidP="00142F84">
      <w:pPr>
        <w:pStyle w:val="afa"/>
        <w:numPr>
          <w:ilvl w:val="0"/>
          <w:numId w:val="31"/>
        </w:numPr>
      </w:pPr>
      <w:r w:rsidRPr="00142F84">
        <w:t>Космач, Г.А.</w:t>
      </w:r>
      <w:r w:rsidRPr="00142F84">
        <w:rPr>
          <w:i/>
        </w:rPr>
        <w:t xml:space="preserve"> </w:t>
      </w:r>
      <w:r w:rsidRPr="00142F84">
        <w:t>Рабочий вопрос в политике правящих партий Веймарской Германии в 1924–1929 годах / Г.А. Космач. – Минск : Борисовская укрупненная типография им. 1 Мая, 2003. – 329 с.</w:t>
      </w:r>
    </w:p>
    <w:p w:rsidR="00142F84" w:rsidRPr="00142F84" w:rsidRDefault="00142F84" w:rsidP="00142F84">
      <w:pPr>
        <w:pStyle w:val="afa"/>
        <w:numPr>
          <w:ilvl w:val="0"/>
          <w:numId w:val="31"/>
        </w:numPr>
      </w:pPr>
      <w:r w:rsidRPr="00142F84">
        <w:t xml:space="preserve">Лагерквист, Л.  </w:t>
      </w:r>
      <w:r w:rsidRPr="00142F84">
        <w:rPr>
          <w:shd w:val="clear" w:color="auto" w:fill="FFFAF5"/>
        </w:rPr>
        <w:t xml:space="preserve">История Швеции / Л. Лагерквист - Швеция : Шведский институт, 2004. - 203 с. </w:t>
      </w:r>
    </w:p>
    <w:p w:rsidR="00142F84" w:rsidRPr="00142F84" w:rsidRDefault="00142F84" w:rsidP="00142F84">
      <w:pPr>
        <w:pStyle w:val="afa"/>
        <w:numPr>
          <w:ilvl w:val="0"/>
          <w:numId w:val="31"/>
        </w:numPr>
      </w:pPr>
      <w:r w:rsidRPr="00142F84">
        <w:t>Лиддел Гарт, Б.Г. История Второй мировой войны : [перевод с английского] / Б.Г. Лиддел Гарт. – М. : Астрель, 2011. – 1021 с.</w:t>
      </w:r>
    </w:p>
    <w:p w:rsidR="00142F84" w:rsidRPr="00142F84" w:rsidRDefault="00142F84" w:rsidP="00142F84">
      <w:pPr>
        <w:pStyle w:val="afa"/>
        <w:numPr>
          <w:ilvl w:val="0"/>
          <w:numId w:val="31"/>
        </w:numPr>
      </w:pPr>
      <w:r w:rsidRPr="00142F84">
        <w:t xml:space="preserve">Линтнер, В. </w:t>
      </w:r>
      <w:r w:rsidRPr="00142F84">
        <w:rPr>
          <w:shd w:val="clear" w:color="auto" w:fill="FFFFFF"/>
        </w:rPr>
        <w:t>Италия. История страны / В. Линтнер; перевод с английского А.Демина. -  М. : ЭКСМО, 2007. - 384 с.</w:t>
      </w:r>
    </w:p>
    <w:p w:rsidR="00142F84" w:rsidRPr="00142F84" w:rsidRDefault="00142F84" w:rsidP="00142F84">
      <w:pPr>
        <w:pStyle w:val="afa"/>
        <w:numPr>
          <w:ilvl w:val="0"/>
          <w:numId w:val="31"/>
        </w:numPr>
      </w:pPr>
      <w:r w:rsidRPr="00142F84">
        <w:t xml:space="preserve">Лисовский, Ю.П. </w:t>
      </w:r>
      <w:r w:rsidRPr="00142F84">
        <w:rPr>
          <w:shd w:val="clear" w:color="auto" w:fill="FFFFFF"/>
        </w:rPr>
        <w:t xml:space="preserve">Италия от фашизма к демократии : Труд. пути послевоен. перестройки / Лисовский Ю.П. ; Ред. Коломова Н.П. ; АН СССР. Ин-т междунар. рабочего движения. - </w:t>
      </w:r>
      <w:r w:rsidRPr="00142F84">
        <w:t xml:space="preserve"> </w:t>
      </w:r>
      <w:r w:rsidRPr="00142F84">
        <w:rPr>
          <w:shd w:val="clear" w:color="auto" w:fill="FFFFFF"/>
        </w:rPr>
        <w:t>М. : Наука, 1990. – 286 с.</w:t>
      </w:r>
    </w:p>
    <w:p w:rsidR="00142F84" w:rsidRPr="00142F84" w:rsidRDefault="00142F84" w:rsidP="00142F84">
      <w:pPr>
        <w:pStyle w:val="afa"/>
        <w:numPr>
          <w:ilvl w:val="0"/>
          <w:numId w:val="31"/>
        </w:numPr>
      </w:pPr>
      <w:r w:rsidRPr="00142F84">
        <w:t>Лопухов, Б.Р. История фашистского режима в Италии / Б.Р. Лопухов. –М. : Наука, 1977. – 296 с.</w:t>
      </w:r>
    </w:p>
    <w:p w:rsidR="00142F84" w:rsidRPr="00142F84" w:rsidRDefault="00142F84" w:rsidP="00142F84">
      <w:pPr>
        <w:pStyle w:val="afa"/>
        <w:numPr>
          <w:ilvl w:val="0"/>
          <w:numId w:val="31"/>
        </w:numPr>
      </w:pPr>
      <w:r w:rsidRPr="00142F84">
        <w:t>Мазер, В. Адольф Гитлер : Легенда. Миф. Действительность : [пер. с нем.] / В. Мазер. – Минск : Попурри, 2002. – 496 с.</w:t>
      </w:r>
    </w:p>
    <w:p w:rsidR="00142F84" w:rsidRPr="00142F84" w:rsidRDefault="00142F84" w:rsidP="00142F84">
      <w:pPr>
        <w:pStyle w:val="afa"/>
        <w:numPr>
          <w:ilvl w:val="0"/>
          <w:numId w:val="31"/>
        </w:numPr>
      </w:pPr>
      <w:r w:rsidRPr="00142F84">
        <w:t>Малышев, В. В, Процесс над мафией.</w:t>
      </w:r>
      <w:r w:rsidRPr="00142F84">
        <w:rPr>
          <w:rStyle w:val="10"/>
          <w:rFonts w:ascii="Times New Roman" w:eastAsia="Calibri" w:hAnsi="Times New Roman" w:cs="Times New Roman"/>
          <w:b w:val="0"/>
          <w:sz w:val="28"/>
          <w:szCs w:val="28"/>
          <w:shd w:val="clear" w:color="auto" w:fill="FFFFFF"/>
        </w:rPr>
        <w:t xml:space="preserve"> </w:t>
      </w:r>
      <w:r w:rsidRPr="00142F84">
        <w:rPr>
          <w:rStyle w:val="apple-converted-space"/>
          <w:shd w:val="clear" w:color="auto" w:fill="FFFFFF"/>
        </w:rPr>
        <w:t> </w:t>
      </w:r>
      <w:r w:rsidRPr="00142F84">
        <w:rPr>
          <w:shd w:val="clear" w:color="auto" w:fill="FFFFFF"/>
        </w:rPr>
        <w:t>[Мафия в Италии] / В.В.Малышев -  М. : Юридическая литература, 1989. - 254 с.</w:t>
      </w:r>
      <w:r w:rsidRPr="00142F84">
        <w:t xml:space="preserve">  </w:t>
      </w:r>
    </w:p>
    <w:p w:rsidR="00142F84" w:rsidRPr="00142F84" w:rsidRDefault="00142F84" w:rsidP="00142F84">
      <w:pPr>
        <w:pStyle w:val="afa"/>
        <w:numPr>
          <w:ilvl w:val="0"/>
          <w:numId w:val="31"/>
        </w:numPr>
      </w:pPr>
      <w:r w:rsidRPr="00142F84">
        <w:t>Мерников, А.Г. История Второй мировой войны / А.Г. Мерников. – Минск : Харвест, 2010. – 367 с.</w:t>
      </w:r>
    </w:p>
    <w:p w:rsidR="00142F84" w:rsidRPr="00142F84" w:rsidRDefault="00142F84" w:rsidP="00142F84">
      <w:pPr>
        <w:pStyle w:val="afa"/>
        <w:numPr>
          <w:ilvl w:val="0"/>
          <w:numId w:val="31"/>
        </w:numPr>
      </w:pPr>
      <w:r w:rsidRPr="00142F84">
        <w:t>Мировые войны XX века. Книга 1: Первая мировая война. Исторический очерк. – М.: Наука, 2002. – 685 с.</w:t>
      </w:r>
    </w:p>
    <w:p w:rsidR="00142F84" w:rsidRPr="00142F84" w:rsidRDefault="00142F84" w:rsidP="00142F84">
      <w:pPr>
        <w:pStyle w:val="afa"/>
        <w:numPr>
          <w:ilvl w:val="0"/>
          <w:numId w:val="31"/>
        </w:numPr>
      </w:pPr>
      <w:r w:rsidRPr="00142F84">
        <w:lastRenderedPageBreak/>
        <w:t>Молчанов Н.Н. Четвертая республика</w:t>
      </w:r>
      <w:r w:rsidRPr="00142F84">
        <w:rPr>
          <w:shd w:val="clear" w:color="auto" w:fill="FFFFFF"/>
        </w:rPr>
        <w:t xml:space="preserve"> / Н.Н. Молчанов – М. : Соцэкгиз, 1963</w:t>
      </w:r>
      <w:r w:rsidRPr="00142F84">
        <w:t xml:space="preserve">. -   607 с.     </w:t>
      </w:r>
    </w:p>
    <w:p w:rsidR="00142F84" w:rsidRPr="00142F84" w:rsidRDefault="00142F84" w:rsidP="00142F84">
      <w:pPr>
        <w:pStyle w:val="afa"/>
        <w:numPr>
          <w:ilvl w:val="0"/>
          <w:numId w:val="31"/>
        </w:numPr>
      </w:pPr>
      <w:r w:rsidRPr="00142F84">
        <w:t xml:space="preserve">Молчанов, Н.Н. Генерал де Голль </w:t>
      </w:r>
      <w:r w:rsidRPr="00142F84">
        <w:rPr>
          <w:shd w:val="clear" w:color="auto" w:fill="FFFAF5"/>
        </w:rPr>
        <w:t xml:space="preserve">/ Н.Н. Молчанов - 3-е изд. – М. : Международные отношения, 1988. - 479 с. </w:t>
      </w:r>
    </w:p>
    <w:p w:rsidR="00142F84" w:rsidRPr="00142F84" w:rsidRDefault="00142F84" w:rsidP="00142F84">
      <w:pPr>
        <w:pStyle w:val="afa"/>
        <w:numPr>
          <w:ilvl w:val="0"/>
          <w:numId w:val="31"/>
        </w:numPr>
      </w:pPr>
      <w:r w:rsidRPr="00142F84">
        <w:rPr>
          <w:iCs/>
        </w:rPr>
        <w:t xml:space="preserve">Надеждин, Н.Я. </w:t>
      </w:r>
      <w:r w:rsidRPr="00142F84">
        <w:t xml:space="preserve">Франсиско Франко. </w:t>
      </w:r>
      <w:r w:rsidRPr="00142F84">
        <w:rPr>
          <w:shd w:val="clear" w:color="auto" w:fill="FFFFFF"/>
        </w:rPr>
        <w:t>"Неправильный диктатор" / Н.Я. Надеждин – М. : Майор, 2011</w:t>
      </w:r>
      <w:r w:rsidRPr="00142F84">
        <w:t>. – 191 с.</w:t>
      </w:r>
    </w:p>
    <w:p w:rsidR="00142F84" w:rsidRPr="00142F84" w:rsidRDefault="00142F84" w:rsidP="00142F84">
      <w:pPr>
        <w:pStyle w:val="afa"/>
        <w:numPr>
          <w:ilvl w:val="0"/>
          <w:numId w:val="31"/>
        </w:numPr>
      </w:pPr>
      <w:r w:rsidRPr="00142F84">
        <w:rPr>
          <w:rStyle w:val="af5"/>
          <w:b w:val="0"/>
        </w:rPr>
        <w:t>Намазова</w:t>
      </w:r>
      <w:r w:rsidRPr="00142F84">
        <w:t xml:space="preserve"> А.С. Бельгия. Исторический опыт: традиции и современность / А.С. </w:t>
      </w:r>
      <w:r w:rsidRPr="00142F84">
        <w:rPr>
          <w:rStyle w:val="af5"/>
          <w:b w:val="0"/>
        </w:rPr>
        <w:t>Намазова</w:t>
      </w:r>
      <w:r w:rsidRPr="00142F84">
        <w:t>. – М.: ИВИ РАН. – 175 с</w:t>
      </w:r>
    </w:p>
    <w:p w:rsidR="00142F84" w:rsidRPr="00142F84" w:rsidRDefault="00142F84" w:rsidP="00142F84">
      <w:pPr>
        <w:pStyle w:val="afa"/>
        <w:numPr>
          <w:ilvl w:val="0"/>
          <w:numId w:val="31"/>
        </w:numPr>
      </w:pPr>
      <w:r w:rsidRPr="00142F84">
        <w:t xml:space="preserve">Ненахов, Ю. Железом и кровью. Войны Германии XIX века / Ю. Ненахов. Минск: – Минск.: ООО "Харвест"; М.: АСТ, 2002. – 651 с. </w:t>
      </w:r>
    </w:p>
    <w:p w:rsidR="00142F84" w:rsidRPr="00142F84" w:rsidRDefault="00142F84" w:rsidP="00142F84">
      <w:pPr>
        <w:pStyle w:val="afa"/>
        <w:numPr>
          <w:ilvl w:val="0"/>
          <w:numId w:val="31"/>
        </w:numPr>
      </w:pPr>
      <w:r w:rsidRPr="00142F84">
        <w:t>Очерки политической истории Великобритании (XIХ–XX вв.). – Ростов н/Д : Изд-во Рост. ун-та, 1992. – 126 с.</w:t>
      </w:r>
    </w:p>
    <w:p w:rsidR="00142F84" w:rsidRPr="00142F84" w:rsidRDefault="00142F84" w:rsidP="00142F84">
      <w:pPr>
        <w:pStyle w:val="afa"/>
        <w:numPr>
          <w:ilvl w:val="0"/>
          <w:numId w:val="31"/>
        </w:numPr>
      </w:pPr>
      <w:r w:rsidRPr="00142F84">
        <w:t>Павлов В. П. Германия на пути в третье тысячелетие / В.П. Павлов - М. : Высшая школа, 2001. – 366 с.</w:t>
      </w:r>
    </w:p>
    <w:p w:rsidR="00142F84" w:rsidRPr="00142F84" w:rsidRDefault="00142F84" w:rsidP="00142F84">
      <w:pPr>
        <w:pStyle w:val="afa"/>
        <w:numPr>
          <w:ilvl w:val="0"/>
          <w:numId w:val="31"/>
        </w:numPr>
      </w:pPr>
      <w:r w:rsidRPr="00142F84">
        <w:t xml:space="preserve">Патрушев, А. И. </w:t>
      </w:r>
      <w:r w:rsidRPr="00142F84">
        <w:rPr>
          <w:shd w:val="clear" w:color="auto" w:fill="FFFFFF"/>
        </w:rPr>
        <w:t>Германские канцлеры от Бисмарка до Меркель / А. И. Патрушев. - Москва : МГУ, 2009. - 432 с.</w:t>
      </w:r>
    </w:p>
    <w:p w:rsidR="00142F84" w:rsidRPr="00142F84" w:rsidRDefault="00142F84" w:rsidP="00142F84">
      <w:pPr>
        <w:pStyle w:val="afa"/>
        <w:numPr>
          <w:ilvl w:val="0"/>
          <w:numId w:val="31"/>
        </w:numPr>
      </w:pPr>
      <w:r w:rsidRPr="00142F84">
        <w:t xml:space="preserve">Рубинский Ю.И. </w:t>
      </w:r>
      <w:r w:rsidRPr="00142F84">
        <w:rPr>
          <w:shd w:val="clear" w:color="auto" w:fill="FFFAF5"/>
        </w:rPr>
        <w:t>Франция. Время Саркози / Ю. И. Рубинский. - Москва : Международные отношения, 2011. - 318, [1] с.</w:t>
      </w:r>
    </w:p>
    <w:p w:rsidR="00142F84" w:rsidRPr="00142F84" w:rsidRDefault="00142F84" w:rsidP="00142F84">
      <w:pPr>
        <w:pStyle w:val="afa"/>
        <w:numPr>
          <w:ilvl w:val="0"/>
          <w:numId w:val="31"/>
        </w:numPr>
      </w:pPr>
      <w:r w:rsidRPr="00142F84">
        <w:t>Смирнов, А. Ю. Империя Наполеона III / А. Ю. Смирнов. – М.: Эксмо, 2003. – 283 с.</w:t>
      </w:r>
    </w:p>
    <w:p w:rsidR="00142F84" w:rsidRPr="00142F84" w:rsidRDefault="00142F84" w:rsidP="00142F84">
      <w:pPr>
        <w:pStyle w:val="afa"/>
        <w:numPr>
          <w:ilvl w:val="0"/>
          <w:numId w:val="31"/>
        </w:numPr>
      </w:pPr>
      <w:r w:rsidRPr="00142F84">
        <w:t xml:space="preserve">Согрин В.В. </w:t>
      </w:r>
      <w:r w:rsidRPr="00142F84">
        <w:rPr>
          <w:shd w:val="clear" w:color="auto" w:fill="FFFFFF"/>
        </w:rPr>
        <w:t>Центральные проблемы истории США / В. В.</w:t>
      </w:r>
      <w:r w:rsidRPr="00142F84">
        <w:rPr>
          <w:rStyle w:val="apple-converted-space"/>
          <w:shd w:val="clear" w:color="auto" w:fill="FFFFFF"/>
        </w:rPr>
        <w:t xml:space="preserve"> Согрин</w:t>
      </w:r>
      <w:r w:rsidRPr="00142F84">
        <w:rPr>
          <w:rStyle w:val="apple-converted-space"/>
          <w:u w:val="single"/>
          <w:shd w:val="clear" w:color="auto" w:fill="FFFFFF"/>
        </w:rPr>
        <w:t xml:space="preserve"> </w:t>
      </w:r>
      <w:r w:rsidRPr="00142F84">
        <w:rPr>
          <w:shd w:val="clear" w:color="auto" w:fill="FFFFFF"/>
        </w:rPr>
        <w:t xml:space="preserve">– М. : Весь Мир, 2013. - 349, [1] c. </w:t>
      </w:r>
    </w:p>
    <w:p w:rsidR="00142F84" w:rsidRPr="00142F84" w:rsidRDefault="00142F84" w:rsidP="00142F84">
      <w:pPr>
        <w:pStyle w:val="afa"/>
        <w:numPr>
          <w:ilvl w:val="0"/>
          <w:numId w:val="31"/>
        </w:numPr>
      </w:pPr>
      <w:r w:rsidRPr="00142F84">
        <w:t>Согрин, В. В. Политическая история США, XVII-XX вв. / Согрин В.В. – М.: Весь мир, 2001. – 389 с.</w:t>
      </w:r>
    </w:p>
    <w:p w:rsidR="00142F84" w:rsidRPr="00142F84" w:rsidRDefault="00142F84" w:rsidP="00142F84">
      <w:pPr>
        <w:pStyle w:val="afa"/>
        <w:numPr>
          <w:ilvl w:val="0"/>
          <w:numId w:val="31"/>
        </w:numPr>
      </w:pPr>
      <w:r w:rsidRPr="00142F84">
        <w:t>Сориа, Ж. Война и революция в Испании (1936–1939): в 2-х т. [сокр. перевод с фр.]. – М., 1968. – Т. 1–2. – 248 с., 328 с.</w:t>
      </w:r>
    </w:p>
    <w:p w:rsidR="00142F84" w:rsidRPr="00142F84" w:rsidRDefault="00142F84" w:rsidP="00142F84">
      <w:pPr>
        <w:pStyle w:val="afa"/>
        <w:numPr>
          <w:ilvl w:val="0"/>
          <w:numId w:val="31"/>
        </w:numPr>
      </w:pPr>
      <w:r w:rsidRPr="00142F84">
        <w:t xml:space="preserve">Стрэчи Л. Королева Виктория. </w:t>
      </w:r>
      <w:r w:rsidRPr="00142F84">
        <w:rPr>
          <w:b/>
        </w:rPr>
        <w:t xml:space="preserve">– </w:t>
      </w:r>
      <w:r w:rsidRPr="00142F84">
        <w:t xml:space="preserve">Ростов на/Д: Феникс, 1999. </w:t>
      </w:r>
      <w:r w:rsidRPr="00142F84">
        <w:rPr>
          <w:b/>
        </w:rPr>
        <w:t>–</w:t>
      </w:r>
      <w:r w:rsidRPr="00142F84">
        <w:t xml:space="preserve"> 349 с.</w:t>
      </w:r>
    </w:p>
    <w:p w:rsidR="00142F84" w:rsidRPr="00142F84" w:rsidRDefault="00142F84" w:rsidP="00142F84">
      <w:pPr>
        <w:pStyle w:val="afa"/>
        <w:numPr>
          <w:ilvl w:val="0"/>
          <w:numId w:val="31"/>
        </w:numPr>
      </w:pPr>
      <w:r w:rsidRPr="00142F84">
        <w:t>Субботин, О.Г. Веймарский федерализм / О.Г. Субботин. – Минск : БГПУ, 2010. – 272 с.</w:t>
      </w:r>
    </w:p>
    <w:p w:rsidR="00142F84" w:rsidRPr="00142F84" w:rsidRDefault="00142F84" w:rsidP="00142F84">
      <w:pPr>
        <w:pStyle w:val="afa"/>
        <w:numPr>
          <w:ilvl w:val="0"/>
          <w:numId w:val="31"/>
        </w:numPr>
      </w:pPr>
      <w:r w:rsidRPr="00142F84">
        <w:t>Тарле, Е. В. Европа в эпоху империализма / Е. В.  Тарле // Е. В.  Тарле. Сочинения: в 12 тт. – М.: АН СССР, 1958. – Т. V. – 596 с.</w:t>
      </w:r>
    </w:p>
    <w:p w:rsidR="00142F84" w:rsidRPr="00142F84" w:rsidRDefault="00142F84" w:rsidP="00142F84">
      <w:pPr>
        <w:pStyle w:val="afa"/>
        <w:numPr>
          <w:ilvl w:val="0"/>
          <w:numId w:val="31"/>
        </w:numPr>
      </w:pPr>
      <w:r w:rsidRPr="00142F84">
        <w:t>Тарле, Е. В. Политика: история территориальных захватов (XV – XX вв.): Сочинения / Е. В. Тарле. – М.: Эксмо-пресс, 2001. – 797 с.</w:t>
      </w:r>
    </w:p>
    <w:p w:rsidR="00142F84" w:rsidRPr="00142F84" w:rsidRDefault="00142F84" w:rsidP="00142F84">
      <w:pPr>
        <w:pStyle w:val="afa"/>
        <w:numPr>
          <w:ilvl w:val="0"/>
          <w:numId w:val="31"/>
        </w:numPr>
      </w:pPr>
      <w:r w:rsidRPr="00142F84">
        <w:t>Трухановский, В.Г. Внешняя политика Англии на первом этапе общего кризиса капитализма (1918–1939) / В.Г. Трухановский. – М. : Изд-во ИМО, 1962. – 411 с.</w:t>
      </w:r>
    </w:p>
    <w:p w:rsidR="00142F84" w:rsidRPr="00142F84" w:rsidRDefault="00142F84" w:rsidP="00142F84">
      <w:pPr>
        <w:pStyle w:val="afa"/>
        <w:numPr>
          <w:ilvl w:val="0"/>
          <w:numId w:val="31"/>
        </w:numPr>
      </w:pPr>
      <w:r w:rsidRPr="00142F84">
        <w:t>Трухнов, Г.М. Рапалло в действии: из истории советско-германских отношений (1926–1929 гг.) / Г. М. Трухнов. – Минск : БГУ, 1982. – 213 с.</w:t>
      </w:r>
    </w:p>
    <w:p w:rsidR="00142F84" w:rsidRPr="00142F84" w:rsidRDefault="00142F84" w:rsidP="00142F84">
      <w:pPr>
        <w:pStyle w:val="afa"/>
        <w:numPr>
          <w:ilvl w:val="0"/>
          <w:numId w:val="31"/>
        </w:numPr>
      </w:pPr>
      <w:r w:rsidRPr="00142F84">
        <w:t>Уткин, А. Н. Первая мировая война / А. Н. Уткин. М.: Алгоритм, 2001. – 591 с.</w:t>
      </w:r>
    </w:p>
    <w:p w:rsidR="00142F84" w:rsidRPr="00142F84" w:rsidRDefault="00142F84" w:rsidP="00142F84">
      <w:pPr>
        <w:pStyle w:val="afa"/>
        <w:numPr>
          <w:ilvl w:val="0"/>
          <w:numId w:val="31"/>
        </w:numPr>
      </w:pPr>
      <w:r w:rsidRPr="00142F84">
        <w:t>Уткин, А.И. Дипломатия Вудро Вильсона / А.И. Уткин. – М. : Международные отношения, 1989. – 322 с.</w:t>
      </w:r>
    </w:p>
    <w:p w:rsidR="00142F84" w:rsidRPr="00142F84" w:rsidRDefault="00142F84" w:rsidP="00142F84">
      <w:pPr>
        <w:pStyle w:val="afa"/>
        <w:numPr>
          <w:ilvl w:val="0"/>
          <w:numId w:val="31"/>
        </w:numPr>
      </w:pPr>
      <w:r w:rsidRPr="00142F84">
        <w:lastRenderedPageBreak/>
        <w:t>Филитов А.М. Германский вопрос: от раскола к объединению.  М. : Международные отношения, 1993. – 240 с.</w:t>
      </w:r>
    </w:p>
    <w:p w:rsidR="00142F84" w:rsidRPr="00142F84" w:rsidRDefault="00142F84" w:rsidP="00142F84">
      <w:pPr>
        <w:pStyle w:val="afa"/>
        <w:numPr>
          <w:ilvl w:val="0"/>
          <w:numId w:val="31"/>
        </w:numPr>
      </w:pPr>
      <w:r w:rsidRPr="00142F84">
        <w:rPr>
          <w:shd w:val="clear" w:color="auto" w:fill="FFFFFF"/>
        </w:rPr>
        <w:t xml:space="preserve">Франция. В поисках новых путей / </w:t>
      </w:r>
      <w:r w:rsidRPr="00142F84">
        <w:rPr>
          <w:rStyle w:val="apple-converted-space"/>
          <w:shd w:val="clear" w:color="auto" w:fill="FFFFFF"/>
        </w:rPr>
        <w:t>Рубинский Ю.И.</w:t>
      </w:r>
      <w:r w:rsidRPr="00142F84">
        <w:rPr>
          <w:shd w:val="clear" w:color="auto" w:fill="FFFFFF"/>
        </w:rPr>
        <w:t xml:space="preserve">, Белик Т.В., Новоженова И.С. и др. - Москва : Весь Мир, 2007. - 624 с. </w:t>
      </w:r>
    </w:p>
    <w:p w:rsidR="00142F84" w:rsidRPr="00142F84" w:rsidRDefault="00142F84" w:rsidP="00142F84">
      <w:pPr>
        <w:pStyle w:val="afa"/>
        <w:numPr>
          <w:ilvl w:val="0"/>
          <w:numId w:val="31"/>
        </w:numPr>
      </w:pPr>
      <w:r w:rsidRPr="00142F84">
        <w:t>Хаффнер, С. Революция в Германии 1918/1919 : [перевод с нем.] / С. Хаффнер. – М. : Прогресс, 1983.  – 222 с.</w:t>
      </w:r>
    </w:p>
    <w:p w:rsidR="00142F84" w:rsidRPr="00142F84" w:rsidRDefault="00142F84" w:rsidP="00142F84">
      <w:pPr>
        <w:pStyle w:val="afa"/>
        <w:numPr>
          <w:ilvl w:val="0"/>
          <w:numId w:val="31"/>
        </w:numPr>
      </w:pPr>
      <w:r w:rsidRPr="00142F84">
        <w:t>Хибберт, К. Бенито Муссолини [пер. с англ.] / К. Хибберт. – Ростов н/Д. : Феникс, 1998. – 512 с.</w:t>
      </w:r>
    </w:p>
    <w:p w:rsidR="00142F84" w:rsidRPr="00142F84" w:rsidRDefault="00142F84" w:rsidP="00142F84">
      <w:pPr>
        <w:pStyle w:val="afa"/>
        <w:numPr>
          <w:ilvl w:val="0"/>
          <w:numId w:val="31"/>
        </w:numPr>
      </w:pPr>
      <w:r w:rsidRPr="00142F84">
        <w:t>Хобсбаум, Э. Век империи. 1875–1914 / Э. Хобсбаум. – Ростов на/Д: Феникс, 1999. – 540 с.</w:t>
      </w:r>
    </w:p>
    <w:p w:rsidR="00142F84" w:rsidRPr="00142F84" w:rsidRDefault="00142F84" w:rsidP="00142F84">
      <w:pPr>
        <w:pStyle w:val="afa"/>
        <w:numPr>
          <w:ilvl w:val="0"/>
          <w:numId w:val="31"/>
        </w:numPr>
      </w:pPr>
      <w:r w:rsidRPr="00142F84">
        <w:t>Хобсбаум, Э. Век капитала. 1848–1875 / Э. Хобсбаум. – Ростов на/Д: Феникс, 1999. – 476 с.</w:t>
      </w:r>
    </w:p>
    <w:p w:rsidR="00142F84" w:rsidRPr="00142F84" w:rsidRDefault="00142F84" w:rsidP="00142F84">
      <w:pPr>
        <w:pStyle w:val="afa"/>
        <w:numPr>
          <w:ilvl w:val="0"/>
          <w:numId w:val="31"/>
        </w:numPr>
      </w:pPr>
      <w:r w:rsidRPr="00142F84">
        <w:t>Хобсбаум, Э. Век революции. Европа 1789–1848 / Э. Хобсбаум. – Ростов на/Д: Феникс, 1999. – 475 с.</w:t>
      </w:r>
    </w:p>
    <w:p w:rsidR="00142F84" w:rsidRPr="00142F84" w:rsidRDefault="00142F84" w:rsidP="00142F84">
      <w:pPr>
        <w:pStyle w:val="afa"/>
        <w:numPr>
          <w:ilvl w:val="0"/>
          <w:numId w:val="31"/>
        </w:numPr>
      </w:pPr>
      <w:r w:rsidRPr="00142F84">
        <w:t xml:space="preserve">Чубинский В.В. Бисмарк. Политическая биография. </w:t>
      </w:r>
      <w:r w:rsidRPr="00142F84">
        <w:rPr>
          <w:b/>
        </w:rPr>
        <w:t xml:space="preserve">– </w:t>
      </w:r>
      <w:r w:rsidRPr="00142F84">
        <w:t xml:space="preserve">М.: Образование, 1988. </w:t>
      </w:r>
      <w:r w:rsidRPr="00142F84">
        <w:rPr>
          <w:b/>
        </w:rPr>
        <w:t xml:space="preserve">– </w:t>
      </w:r>
      <w:r w:rsidRPr="00142F84">
        <w:t xml:space="preserve">527 с. </w:t>
      </w:r>
    </w:p>
    <w:p w:rsidR="00142F84" w:rsidRPr="00142F84" w:rsidRDefault="00121789" w:rsidP="00142F84">
      <w:pPr>
        <w:pStyle w:val="afa"/>
        <w:numPr>
          <w:ilvl w:val="0"/>
          <w:numId w:val="31"/>
        </w:numPr>
      </w:pPr>
      <w:hyperlink r:id="rId14" w:history="1">
        <w:r w:rsidR="00142F84" w:rsidRPr="00142F84">
          <w:rPr>
            <w:rStyle w:val="ad"/>
            <w:color w:val="000000" w:themeColor="text1"/>
          </w:rPr>
          <w:t>Шейдербауер, А.</w:t>
        </w:r>
      </w:hyperlink>
      <w:r w:rsidR="00142F84" w:rsidRPr="00142F84">
        <w:t> Война на Восточном фронте: железом и кровью / А. Шейдербауер. – М.: Яуза-Пресс, 2008. – 348 с.</w:t>
      </w:r>
    </w:p>
    <w:p w:rsidR="00142F84" w:rsidRPr="00142F84" w:rsidRDefault="00142F84" w:rsidP="00142F84">
      <w:pPr>
        <w:pStyle w:val="afa"/>
        <w:numPr>
          <w:ilvl w:val="0"/>
          <w:numId w:val="31"/>
        </w:numPr>
      </w:pPr>
      <w:r w:rsidRPr="00142F84">
        <w:t xml:space="preserve">Шимов, Я. Австро-Венгерская империя / Я. Шимов. </w:t>
      </w:r>
      <w:r w:rsidRPr="00142F84">
        <w:rPr>
          <w:b/>
        </w:rPr>
        <w:t xml:space="preserve">– </w:t>
      </w:r>
      <w:r w:rsidRPr="00142F84">
        <w:t xml:space="preserve">М.: Эксмо, 2003. </w:t>
      </w:r>
      <w:r w:rsidRPr="00142F84">
        <w:rPr>
          <w:b/>
        </w:rPr>
        <w:t xml:space="preserve">– </w:t>
      </w:r>
      <w:r w:rsidRPr="00142F84">
        <w:t>606 с.</w:t>
      </w:r>
    </w:p>
    <w:p w:rsidR="00142F84" w:rsidRPr="00142F84" w:rsidRDefault="00142F84" w:rsidP="00142F84">
      <w:pPr>
        <w:pStyle w:val="afa"/>
        <w:numPr>
          <w:ilvl w:val="0"/>
          <w:numId w:val="31"/>
        </w:numPr>
      </w:pPr>
      <w:r w:rsidRPr="00142F84">
        <w:t>Ширер, У. Взлет и падение Третьего рейха: в 2 кн. – М. : ИП Богат, 2007. – Кн. 1–2. – 816 с., 704 с.</w:t>
      </w:r>
    </w:p>
    <w:p w:rsidR="00C74CA2" w:rsidRDefault="00C74CA2" w:rsidP="00142F84">
      <w:pPr>
        <w:pStyle w:val="afa"/>
        <w:rPr>
          <w:b/>
        </w:rPr>
      </w:pPr>
    </w:p>
    <w:p w:rsidR="00C74CA2" w:rsidRDefault="00C74CA2" w:rsidP="00142F84">
      <w:pPr>
        <w:pStyle w:val="afa"/>
        <w:rPr>
          <w:b/>
        </w:rPr>
      </w:pPr>
    </w:p>
    <w:p w:rsidR="00C74CA2" w:rsidRDefault="00C74CA2" w:rsidP="00142F84">
      <w:pPr>
        <w:pStyle w:val="afa"/>
        <w:rPr>
          <w:b/>
        </w:rPr>
      </w:pPr>
    </w:p>
    <w:p w:rsidR="00C74CA2" w:rsidRDefault="00C74CA2" w:rsidP="00142F84">
      <w:pPr>
        <w:pStyle w:val="afa"/>
        <w:rPr>
          <w:b/>
        </w:rPr>
      </w:pPr>
    </w:p>
    <w:p w:rsidR="00C74CA2" w:rsidRDefault="00C74CA2" w:rsidP="00142F84">
      <w:pPr>
        <w:pStyle w:val="afa"/>
        <w:rPr>
          <w:b/>
        </w:rPr>
      </w:pPr>
    </w:p>
    <w:p w:rsidR="00C74CA2" w:rsidRDefault="00C74CA2" w:rsidP="00142F84">
      <w:pPr>
        <w:pStyle w:val="afa"/>
        <w:rPr>
          <w:b/>
        </w:rPr>
      </w:pPr>
    </w:p>
    <w:p w:rsidR="00C74CA2" w:rsidRDefault="00C74CA2" w:rsidP="00142F84">
      <w:pPr>
        <w:pStyle w:val="afa"/>
        <w:rPr>
          <w:b/>
        </w:rPr>
      </w:pPr>
    </w:p>
    <w:p w:rsidR="00142F84" w:rsidRDefault="00142F84" w:rsidP="00142F84">
      <w:pPr>
        <w:pStyle w:val="afa"/>
        <w:rPr>
          <w:b/>
        </w:rPr>
      </w:pPr>
    </w:p>
    <w:p w:rsidR="00142F84" w:rsidRDefault="00142F84" w:rsidP="00142F84">
      <w:pPr>
        <w:pStyle w:val="afa"/>
        <w:rPr>
          <w:b/>
        </w:rPr>
      </w:pPr>
    </w:p>
    <w:p w:rsidR="00142F84" w:rsidRDefault="00142F84" w:rsidP="00142F84">
      <w:pPr>
        <w:pStyle w:val="afa"/>
        <w:rPr>
          <w:b/>
        </w:rPr>
      </w:pPr>
    </w:p>
    <w:p w:rsidR="00C74CA2" w:rsidRDefault="00C74CA2" w:rsidP="000370D0">
      <w:pPr>
        <w:jc w:val="center"/>
        <w:rPr>
          <w:b/>
        </w:rPr>
      </w:pPr>
    </w:p>
    <w:p w:rsidR="00086F33" w:rsidRDefault="00086F33" w:rsidP="00086F33">
      <w:pPr>
        <w:rPr>
          <w:b/>
        </w:rPr>
      </w:pPr>
    </w:p>
    <w:p w:rsidR="0091735A" w:rsidRDefault="0091735A" w:rsidP="00086F33">
      <w:pPr>
        <w:rPr>
          <w:b/>
        </w:rPr>
      </w:pPr>
    </w:p>
    <w:p w:rsidR="0091735A" w:rsidRDefault="0091735A" w:rsidP="00086F33">
      <w:pPr>
        <w:rPr>
          <w:b/>
        </w:rPr>
      </w:pPr>
    </w:p>
    <w:p w:rsidR="0091735A" w:rsidRDefault="0091735A" w:rsidP="00086F33">
      <w:pPr>
        <w:rPr>
          <w:b/>
        </w:rPr>
      </w:pPr>
    </w:p>
    <w:p w:rsidR="0091735A" w:rsidRDefault="0091735A" w:rsidP="00086F33">
      <w:pPr>
        <w:rPr>
          <w:b/>
        </w:rPr>
      </w:pPr>
    </w:p>
    <w:p w:rsidR="0091735A" w:rsidRDefault="0091735A" w:rsidP="00086F33">
      <w:pPr>
        <w:rPr>
          <w:b/>
        </w:rPr>
      </w:pPr>
    </w:p>
    <w:p w:rsidR="0091735A" w:rsidRDefault="0091735A" w:rsidP="00086F33">
      <w:pPr>
        <w:rPr>
          <w:b/>
        </w:rPr>
      </w:pPr>
    </w:p>
    <w:p w:rsidR="000370D0" w:rsidRDefault="000370D0" w:rsidP="000370D0">
      <w:pPr>
        <w:jc w:val="center"/>
      </w:pPr>
    </w:p>
    <w:p w:rsidR="000370D0" w:rsidRDefault="000370D0" w:rsidP="000370D0">
      <w:pPr>
        <w:jc w:val="center"/>
      </w:pPr>
    </w:p>
    <w:p w:rsidR="000370D0" w:rsidRDefault="000370D0" w:rsidP="000370D0">
      <w:pPr>
        <w:jc w:val="center"/>
      </w:pPr>
    </w:p>
    <w:p w:rsidR="000370D0" w:rsidRDefault="000370D0" w:rsidP="000370D0">
      <w:pPr>
        <w:jc w:val="center"/>
        <w:rPr>
          <w:b/>
        </w:rPr>
      </w:pPr>
      <w:r>
        <w:br w:type="page"/>
      </w:r>
    </w:p>
    <w:p w:rsidR="00AA3E7E" w:rsidRDefault="00AA3E7E" w:rsidP="00AA3E7E">
      <w:pPr>
        <w:jc w:val="center"/>
        <w:rPr>
          <w:b/>
        </w:rPr>
      </w:pPr>
      <w:r w:rsidRPr="00FB1BC2">
        <w:rPr>
          <w:b/>
        </w:rPr>
        <w:lastRenderedPageBreak/>
        <w:t xml:space="preserve">ПЕРЕЧЕНЬ </w:t>
      </w:r>
      <w:r>
        <w:rPr>
          <w:b/>
        </w:rPr>
        <w:t>РЕКОМЕНДУЕМЫХ</w:t>
      </w:r>
      <w:r w:rsidRPr="00FB1BC2">
        <w:rPr>
          <w:b/>
        </w:rPr>
        <w:t xml:space="preserve"> СРЕДСТВ ДИАГНОСТИКИ</w:t>
      </w:r>
    </w:p>
    <w:p w:rsidR="00AA3E7E" w:rsidRDefault="00AA3E7E" w:rsidP="00AA3E7E">
      <w:pPr>
        <w:jc w:val="both"/>
        <w:rPr>
          <w:b/>
        </w:rPr>
      </w:pPr>
    </w:p>
    <w:p w:rsidR="00AA3E7E" w:rsidRDefault="00AA3E7E" w:rsidP="00AA3E7E">
      <w:pPr>
        <w:ind w:firstLine="708"/>
        <w:jc w:val="both"/>
      </w:pPr>
      <w:r w:rsidRPr="00FB1BC2">
        <w:t xml:space="preserve">Для </w:t>
      </w:r>
      <w:r>
        <w:t>контрол</w:t>
      </w:r>
      <w:r w:rsidRPr="00FB1BC2">
        <w:t>я</w:t>
      </w:r>
      <w:r>
        <w:t xml:space="preserve"> качества образования используются  следующие средства диагностики:</w:t>
      </w:r>
    </w:p>
    <w:p w:rsidR="00AA3E7E" w:rsidRDefault="00AA3E7E" w:rsidP="00AA3E7E">
      <w:pPr>
        <w:jc w:val="both"/>
      </w:pPr>
      <w:r>
        <w:t xml:space="preserve">– составление рефератов по отдельным разделам </w:t>
      </w:r>
      <w:r w:rsidR="00D35A24">
        <w:t xml:space="preserve">учебной </w:t>
      </w:r>
      <w:r>
        <w:t xml:space="preserve">дисциплины </w:t>
      </w:r>
      <w:r w:rsidR="00D35A24">
        <w:br/>
      </w:r>
      <w:r>
        <w:t>с использованием монографической и периодической литературы;</w:t>
      </w:r>
    </w:p>
    <w:p w:rsidR="00AA3E7E" w:rsidRDefault="00AA3E7E" w:rsidP="00AA3E7E">
      <w:pPr>
        <w:jc w:val="both"/>
      </w:pPr>
      <w:r>
        <w:t xml:space="preserve">– критериально-ориентированные тесты по отдельным разделам </w:t>
      </w:r>
      <w:r w:rsidR="00D35A24">
        <w:t xml:space="preserve">учебной </w:t>
      </w:r>
      <w:r>
        <w:t>дисциплины (контрольные задания);</w:t>
      </w:r>
    </w:p>
    <w:p w:rsidR="00AA3E7E" w:rsidRDefault="00AA3E7E" w:rsidP="00AA3E7E">
      <w:pPr>
        <w:jc w:val="both"/>
      </w:pPr>
      <w:r>
        <w:t xml:space="preserve">– устные зачеты по отдельным разделам </w:t>
      </w:r>
      <w:r w:rsidR="00D35A24">
        <w:t xml:space="preserve">учебной </w:t>
      </w:r>
      <w:r>
        <w:t>дисциплины;</w:t>
      </w:r>
    </w:p>
    <w:p w:rsidR="00AA3E7E" w:rsidRDefault="00AA3E7E" w:rsidP="00AA3E7E">
      <w:pPr>
        <w:jc w:val="both"/>
      </w:pPr>
      <w:r>
        <w:t xml:space="preserve">– устный экзамен по </w:t>
      </w:r>
      <w:r w:rsidR="00D35A24">
        <w:t xml:space="preserve">учебной </w:t>
      </w:r>
      <w:r>
        <w:t>дисциплине в целом.</w:t>
      </w:r>
    </w:p>
    <w:p w:rsidR="00AA3E7E" w:rsidRDefault="00AA3E7E" w:rsidP="00AA3E7E">
      <w:pPr>
        <w:jc w:val="both"/>
      </w:pPr>
      <w:r>
        <w:tab/>
        <w:t xml:space="preserve">Оценка знаний, умений и навыков студентов производится </w:t>
      </w:r>
      <w:r w:rsidR="00D35A24">
        <w:br/>
      </w:r>
      <w:r>
        <w:t>по 10-балльной шкале (1, 2, …9, 10).</w:t>
      </w:r>
    </w:p>
    <w:p w:rsidR="000370D0" w:rsidRDefault="000370D0" w:rsidP="000370D0">
      <w:pPr>
        <w:jc w:val="center"/>
        <w:rPr>
          <w:b/>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F80B28" w:rsidRDefault="00F80B28" w:rsidP="00086F33">
      <w:pPr>
        <w:pStyle w:val="af9"/>
        <w:spacing w:line="360" w:lineRule="auto"/>
        <w:ind w:left="0"/>
        <w:jc w:val="center"/>
        <w:rPr>
          <w:rFonts w:ascii="Times New Roman" w:hAnsi="Times New Roman"/>
          <w:b/>
          <w:sz w:val="26"/>
          <w:szCs w:val="26"/>
        </w:rPr>
      </w:pPr>
    </w:p>
    <w:p w:rsidR="00F80B28" w:rsidRDefault="00F80B28" w:rsidP="00086F33">
      <w:pPr>
        <w:pStyle w:val="af9"/>
        <w:spacing w:line="360" w:lineRule="auto"/>
        <w:ind w:left="0"/>
        <w:jc w:val="center"/>
        <w:rPr>
          <w:rFonts w:ascii="Times New Roman" w:hAnsi="Times New Roman"/>
          <w:b/>
          <w:sz w:val="26"/>
          <w:szCs w:val="26"/>
        </w:rPr>
      </w:pPr>
    </w:p>
    <w:p w:rsidR="00F80B28" w:rsidRDefault="00F80B28" w:rsidP="00086F33">
      <w:pPr>
        <w:pStyle w:val="af9"/>
        <w:spacing w:line="360" w:lineRule="auto"/>
        <w:ind w:left="0"/>
        <w:jc w:val="center"/>
        <w:rPr>
          <w:rFonts w:ascii="Times New Roman" w:hAnsi="Times New Roman"/>
          <w:b/>
          <w:sz w:val="26"/>
          <w:szCs w:val="26"/>
        </w:rPr>
      </w:pPr>
    </w:p>
    <w:p w:rsidR="00AA3E7E" w:rsidRDefault="00AA3E7E" w:rsidP="00086F33">
      <w:pPr>
        <w:pStyle w:val="af9"/>
        <w:spacing w:line="360" w:lineRule="auto"/>
        <w:ind w:left="0"/>
        <w:jc w:val="center"/>
        <w:rPr>
          <w:rFonts w:ascii="Times New Roman" w:hAnsi="Times New Roman"/>
          <w:b/>
          <w:sz w:val="26"/>
          <w:szCs w:val="26"/>
        </w:rPr>
      </w:pPr>
    </w:p>
    <w:p w:rsidR="00086F33" w:rsidRPr="00AC508D" w:rsidRDefault="00086F33" w:rsidP="00086F33">
      <w:pPr>
        <w:pStyle w:val="af9"/>
        <w:spacing w:line="360" w:lineRule="auto"/>
        <w:ind w:left="0"/>
        <w:jc w:val="center"/>
        <w:rPr>
          <w:rFonts w:ascii="Times New Roman" w:hAnsi="Times New Roman"/>
          <w:b/>
          <w:sz w:val="26"/>
          <w:szCs w:val="26"/>
        </w:rPr>
      </w:pPr>
      <w:r>
        <w:rPr>
          <w:rFonts w:ascii="Times New Roman" w:hAnsi="Times New Roman"/>
          <w:b/>
          <w:sz w:val="26"/>
          <w:szCs w:val="26"/>
        </w:rPr>
        <w:t>Методические р</w:t>
      </w:r>
      <w:r w:rsidRPr="00AC508D">
        <w:rPr>
          <w:rFonts w:ascii="Times New Roman" w:hAnsi="Times New Roman"/>
          <w:b/>
          <w:sz w:val="26"/>
          <w:szCs w:val="26"/>
        </w:rPr>
        <w:t xml:space="preserve">екомендации по организации и выполнению самостоятельной работы студентами </w:t>
      </w:r>
    </w:p>
    <w:p w:rsidR="00086F33" w:rsidRPr="00AC508D" w:rsidRDefault="00AA3E7E" w:rsidP="00086F33">
      <w:pPr>
        <w:pStyle w:val="af9"/>
        <w:spacing w:line="360" w:lineRule="auto"/>
        <w:ind w:left="0"/>
        <w:jc w:val="center"/>
        <w:rPr>
          <w:rFonts w:ascii="Times New Roman" w:hAnsi="Times New Roman"/>
          <w:b/>
          <w:sz w:val="26"/>
          <w:szCs w:val="26"/>
        </w:rPr>
      </w:pPr>
      <w:r>
        <w:rPr>
          <w:rFonts w:ascii="Times New Roman" w:hAnsi="Times New Roman"/>
          <w:b/>
          <w:sz w:val="26"/>
          <w:szCs w:val="26"/>
        </w:rPr>
        <w:t xml:space="preserve">(с учетом уровневого характера </w:t>
      </w:r>
      <w:r w:rsidR="00086F33" w:rsidRPr="00AC508D">
        <w:rPr>
          <w:rFonts w:ascii="Times New Roman" w:hAnsi="Times New Roman"/>
          <w:b/>
          <w:sz w:val="26"/>
          <w:szCs w:val="26"/>
        </w:rPr>
        <w:t>СР)</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0"/>
        <w:gridCol w:w="1276"/>
        <w:gridCol w:w="2977"/>
        <w:gridCol w:w="2976"/>
        <w:gridCol w:w="2127"/>
      </w:tblGrid>
      <w:tr w:rsidR="00086F33" w:rsidRPr="00AC508D" w:rsidTr="009245E0">
        <w:tc>
          <w:tcPr>
            <w:tcW w:w="250"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br w:type="page"/>
            </w:r>
          </w:p>
        </w:tc>
        <w:tc>
          <w:tcPr>
            <w:tcW w:w="1276"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t xml:space="preserve">Уровень </w:t>
            </w:r>
            <w:r>
              <w:rPr>
                <w:sz w:val="26"/>
                <w:szCs w:val="26"/>
              </w:rPr>
              <w:t>СР</w:t>
            </w:r>
          </w:p>
        </w:tc>
        <w:tc>
          <w:tcPr>
            <w:tcW w:w="2977"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t>Характер познавательной деятельности студента</w:t>
            </w:r>
          </w:p>
        </w:tc>
        <w:tc>
          <w:tcPr>
            <w:tcW w:w="2976" w:type="dxa"/>
            <w:tcBorders>
              <w:top w:val="single" w:sz="4" w:space="0" w:color="auto"/>
              <w:left w:val="single" w:sz="4" w:space="0" w:color="auto"/>
              <w:bottom w:val="single" w:sz="4" w:space="0" w:color="auto"/>
              <w:right w:val="single" w:sz="4" w:space="0" w:color="auto"/>
            </w:tcBorders>
          </w:tcPr>
          <w:p w:rsidR="00086F33" w:rsidRPr="00AC508D" w:rsidRDefault="00AA3E7E" w:rsidP="0091735A">
            <w:pPr>
              <w:rPr>
                <w:sz w:val="26"/>
                <w:szCs w:val="26"/>
              </w:rPr>
            </w:pPr>
            <w:r>
              <w:rPr>
                <w:sz w:val="26"/>
                <w:szCs w:val="26"/>
              </w:rPr>
              <w:t xml:space="preserve">Форма </w:t>
            </w:r>
            <w:r w:rsidR="00086F33">
              <w:rPr>
                <w:sz w:val="26"/>
                <w:szCs w:val="26"/>
              </w:rPr>
              <w:t>СР</w:t>
            </w:r>
            <w:r w:rsidR="00086F33" w:rsidRPr="00AC508D">
              <w:rPr>
                <w:sz w:val="26"/>
                <w:szCs w:val="26"/>
              </w:rPr>
              <w:t xml:space="preserve"> (традиционная реализация)</w:t>
            </w:r>
          </w:p>
        </w:tc>
        <w:tc>
          <w:tcPr>
            <w:tcW w:w="2127"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t>Контролирующее мероприятие (КМ)</w:t>
            </w:r>
          </w:p>
        </w:tc>
      </w:tr>
      <w:tr w:rsidR="00086F33" w:rsidRPr="00AC508D" w:rsidTr="009245E0">
        <w:trPr>
          <w:trHeight w:val="560"/>
        </w:trPr>
        <w:tc>
          <w:tcPr>
            <w:tcW w:w="250"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t>1</w:t>
            </w:r>
          </w:p>
        </w:tc>
        <w:tc>
          <w:tcPr>
            <w:tcW w:w="1276"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t>Репродуктивный</w:t>
            </w:r>
          </w:p>
        </w:tc>
        <w:tc>
          <w:tcPr>
            <w:tcW w:w="2977"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pStyle w:val="12"/>
              <w:numPr>
                <w:ilvl w:val="0"/>
                <w:numId w:val="8"/>
              </w:numPr>
              <w:spacing w:after="0" w:line="240" w:lineRule="auto"/>
              <w:ind w:left="143" w:hanging="142"/>
              <w:rPr>
                <w:rFonts w:ascii="Times New Roman" w:hAnsi="Times New Roman" w:cs="Times New Roman"/>
                <w:sz w:val="26"/>
                <w:szCs w:val="26"/>
              </w:rPr>
            </w:pPr>
            <w:r w:rsidRPr="00AC508D">
              <w:rPr>
                <w:rFonts w:ascii="Times New Roman" w:hAnsi="Times New Roman" w:cs="Times New Roman"/>
                <w:sz w:val="26"/>
                <w:szCs w:val="26"/>
              </w:rPr>
              <w:t>Восприятие,  запоминание и идентичное воспроизведение информации о свойствах изученных предметов, объектов, явлений</w:t>
            </w:r>
          </w:p>
          <w:p w:rsidR="00086F33" w:rsidRPr="00AC508D" w:rsidRDefault="00086F33" w:rsidP="0091735A">
            <w:pPr>
              <w:pStyle w:val="12"/>
              <w:numPr>
                <w:ilvl w:val="0"/>
                <w:numId w:val="8"/>
              </w:numPr>
              <w:spacing w:after="0" w:line="240" w:lineRule="auto"/>
              <w:ind w:left="143" w:hanging="142"/>
              <w:rPr>
                <w:rFonts w:ascii="Times New Roman" w:hAnsi="Times New Roman" w:cs="Times New Roman"/>
                <w:sz w:val="26"/>
                <w:szCs w:val="26"/>
              </w:rPr>
            </w:pPr>
            <w:r w:rsidRPr="00AC508D">
              <w:rPr>
                <w:rFonts w:ascii="Times New Roman" w:hAnsi="Times New Roman" w:cs="Times New Roman"/>
                <w:sz w:val="26"/>
                <w:szCs w:val="26"/>
              </w:rPr>
              <w:t>копирование действий по заданным образцам</w:t>
            </w:r>
          </w:p>
          <w:p w:rsidR="00086F33" w:rsidRPr="00AC508D" w:rsidRDefault="00086F33" w:rsidP="0091735A">
            <w:pPr>
              <w:pStyle w:val="12"/>
              <w:numPr>
                <w:ilvl w:val="0"/>
                <w:numId w:val="8"/>
              </w:numPr>
              <w:spacing w:after="0" w:line="240" w:lineRule="auto"/>
              <w:ind w:left="143" w:hanging="142"/>
              <w:rPr>
                <w:rFonts w:ascii="Times New Roman" w:hAnsi="Times New Roman" w:cs="Times New Roman"/>
                <w:sz w:val="26"/>
                <w:szCs w:val="26"/>
              </w:rPr>
            </w:pPr>
            <w:r w:rsidRPr="00AC508D">
              <w:rPr>
                <w:rFonts w:ascii="Times New Roman" w:hAnsi="Times New Roman" w:cs="Times New Roman"/>
                <w:sz w:val="26"/>
                <w:szCs w:val="26"/>
              </w:rPr>
              <w:t xml:space="preserve"> ответы на репродуктивные вопросы </w:t>
            </w:r>
          </w:p>
          <w:p w:rsidR="00086F33" w:rsidRPr="00AC508D" w:rsidRDefault="00086F33" w:rsidP="0091735A">
            <w:pPr>
              <w:pStyle w:val="12"/>
              <w:numPr>
                <w:ilvl w:val="0"/>
                <w:numId w:val="8"/>
              </w:numPr>
              <w:spacing w:after="0" w:line="240" w:lineRule="auto"/>
              <w:ind w:left="143" w:hanging="142"/>
              <w:rPr>
                <w:rFonts w:ascii="Times New Roman" w:hAnsi="Times New Roman" w:cs="Times New Roman"/>
                <w:sz w:val="26"/>
                <w:szCs w:val="26"/>
              </w:rPr>
            </w:pPr>
            <w:r w:rsidRPr="00AC508D">
              <w:rPr>
                <w:rFonts w:ascii="Times New Roman" w:hAnsi="Times New Roman" w:cs="Times New Roman"/>
                <w:sz w:val="26"/>
                <w:szCs w:val="26"/>
              </w:rPr>
              <w:t>ответы на задания с выбором ответа</w:t>
            </w:r>
          </w:p>
        </w:tc>
        <w:tc>
          <w:tcPr>
            <w:tcW w:w="2976"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pStyle w:val="12"/>
              <w:numPr>
                <w:ilvl w:val="0"/>
                <w:numId w:val="8"/>
              </w:numPr>
              <w:tabs>
                <w:tab w:val="left" w:pos="317"/>
              </w:tabs>
              <w:spacing w:after="0" w:line="240" w:lineRule="auto"/>
              <w:ind w:left="192" w:hanging="158"/>
              <w:rPr>
                <w:rFonts w:ascii="Times New Roman" w:hAnsi="Times New Roman" w:cs="Times New Roman"/>
                <w:sz w:val="26"/>
                <w:szCs w:val="26"/>
              </w:rPr>
            </w:pPr>
            <w:r w:rsidRPr="00AC508D">
              <w:rPr>
                <w:rFonts w:ascii="Times New Roman" w:hAnsi="Times New Roman" w:cs="Times New Roman"/>
                <w:sz w:val="26"/>
                <w:szCs w:val="26"/>
              </w:rPr>
              <w:t>понимание и узнавание  содержания лекционного материала и учебной литературы</w:t>
            </w:r>
          </w:p>
          <w:p w:rsidR="00086F33" w:rsidRPr="00AC508D" w:rsidRDefault="00086F33" w:rsidP="0091735A">
            <w:pPr>
              <w:pStyle w:val="12"/>
              <w:numPr>
                <w:ilvl w:val="0"/>
                <w:numId w:val="8"/>
              </w:numPr>
              <w:tabs>
                <w:tab w:val="left" w:pos="192"/>
              </w:tabs>
              <w:spacing w:after="0" w:line="240" w:lineRule="auto"/>
              <w:ind w:left="192" w:hanging="284"/>
              <w:rPr>
                <w:rFonts w:ascii="Times New Roman" w:hAnsi="Times New Roman" w:cs="Times New Roman"/>
                <w:sz w:val="26"/>
                <w:szCs w:val="26"/>
              </w:rPr>
            </w:pPr>
            <w:r w:rsidRPr="00AC508D">
              <w:rPr>
                <w:rFonts w:ascii="Times New Roman" w:hAnsi="Times New Roman" w:cs="Times New Roman"/>
                <w:sz w:val="26"/>
                <w:szCs w:val="26"/>
              </w:rPr>
              <w:t>составление традиционного конспекта лекции</w:t>
            </w:r>
          </w:p>
          <w:p w:rsidR="00086F33" w:rsidRPr="00AC508D" w:rsidRDefault="00086F33" w:rsidP="0091735A">
            <w:pPr>
              <w:pStyle w:val="12"/>
              <w:numPr>
                <w:ilvl w:val="0"/>
                <w:numId w:val="8"/>
              </w:numPr>
              <w:tabs>
                <w:tab w:val="left" w:pos="192"/>
              </w:tabs>
              <w:spacing w:after="0" w:line="240" w:lineRule="auto"/>
              <w:ind w:left="192" w:hanging="284"/>
              <w:rPr>
                <w:rFonts w:ascii="Times New Roman" w:hAnsi="Times New Roman" w:cs="Times New Roman"/>
                <w:sz w:val="26"/>
                <w:szCs w:val="26"/>
              </w:rPr>
            </w:pPr>
            <w:r w:rsidRPr="00AC508D">
              <w:rPr>
                <w:rFonts w:ascii="Times New Roman" w:hAnsi="Times New Roman" w:cs="Times New Roman"/>
                <w:sz w:val="26"/>
                <w:szCs w:val="26"/>
              </w:rPr>
              <w:t>запоминание понятий, терминов, определений, фрагментов материала, образцов и т.д.</w:t>
            </w:r>
          </w:p>
          <w:p w:rsidR="00086F33" w:rsidRPr="00AC508D" w:rsidRDefault="00086F33" w:rsidP="0091735A">
            <w:pPr>
              <w:pStyle w:val="12"/>
              <w:numPr>
                <w:ilvl w:val="0"/>
                <w:numId w:val="8"/>
              </w:numPr>
              <w:tabs>
                <w:tab w:val="left" w:pos="192"/>
              </w:tabs>
              <w:spacing w:after="0" w:line="240" w:lineRule="auto"/>
              <w:ind w:left="192" w:hanging="284"/>
              <w:rPr>
                <w:rFonts w:ascii="Times New Roman" w:hAnsi="Times New Roman" w:cs="Times New Roman"/>
                <w:sz w:val="26"/>
                <w:szCs w:val="26"/>
              </w:rPr>
            </w:pPr>
            <w:r w:rsidRPr="00AC508D">
              <w:rPr>
                <w:rFonts w:ascii="Times New Roman" w:hAnsi="Times New Roman" w:cs="Times New Roman"/>
                <w:sz w:val="26"/>
                <w:szCs w:val="26"/>
              </w:rPr>
              <w:t>составление глоссария по тексту</w:t>
            </w:r>
          </w:p>
          <w:p w:rsidR="00086F33" w:rsidRPr="00AC508D" w:rsidRDefault="00086F33" w:rsidP="0091735A">
            <w:pPr>
              <w:pStyle w:val="12"/>
              <w:tabs>
                <w:tab w:val="left" w:pos="952"/>
              </w:tabs>
              <w:spacing w:after="0" w:line="240" w:lineRule="auto"/>
              <w:ind w:left="-92"/>
              <w:rPr>
                <w:rFonts w:ascii="Times New Roman" w:hAnsi="Times New Roman" w:cs="Times New Roman"/>
                <w:sz w:val="26"/>
                <w:szCs w:val="26"/>
              </w:rPr>
            </w:pPr>
            <w:r>
              <w:rPr>
                <w:rFonts w:ascii="Times New Roman" w:hAnsi="Times New Roman" w:cs="Times New Roman"/>
                <w:sz w:val="26"/>
                <w:szCs w:val="26"/>
              </w:rPr>
              <w:tab/>
            </w:r>
          </w:p>
        </w:tc>
        <w:tc>
          <w:tcPr>
            <w:tcW w:w="2127"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тест</w:t>
            </w:r>
          </w:p>
          <w:p w:rsidR="00086F33" w:rsidRPr="00AC508D" w:rsidRDefault="00086F33" w:rsidP="0091735A">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конспект</w:t>
            </w:r>
          </w:p>
          <w:p w:rsidR="00086F33" w:rsidRPr="00AC508D" w:rsidRDefault="00086F33" w:rsidP="0091735A">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диктант</w:t>
            </w:r>
          </w:p>
          <w:p w:rsidR="00086F33" w:rsidRPr="00AC508D" w:rsidRDefault="00086F33" w:rsidP="0091735A">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глоссарий</w:t>
            </w:r>
          </w:p>
          <w:p w:rsidR="00086F33" w:rsidRPr="00AC508D" w:rsidRDefault="00086F33" w:rsidP="0091735A">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устный ответ по содержанию учебного материала</w:t>
            </w:r>
          </w:p>
          <w:p w:rsidR="00086F33" w:rsidRPr="00AC508D" w:rsidRDefault="00086F33" w:rsidP="0091735A">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презентация конспекта</w:t>
            </w:r>
          </w:p>
          <w:p w:rsidR="00086F33" w:rsidRPr="00AC508D" w:rsidRDefault="00086F33" w:rsidP="0091735A">
            <w:pPr>
              <w:pStyle w:val="12"/>
              <w:spacing w:after="0" w:line="240" w:lineRule="auto"/>
              <w:ind w:left="119"/>
              <w:rPr>
                <w:rStyle w:val="googqs-tidbit1"/>
                <w:rFonts w:ascii="Times New Roman" w:hAnsi="Times New Roman"/>
                <w:sz w:val="26"/>
                <w:szCs w:val="26"/>
              </w:rPr>
            </w:pPr>
          </w:p>
        </w:tc>
      </w:tr>
      <w:tr w:rsidR="00086F33" w:rsidRPr="00AC508D" w:rsidTr="009245E0">
        <w:tc>
          <w:tcPr>
            <w:tcW w:w="250"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t>2</w:t>
            </w:r>
          </w:p>
        </w:tc>
        <w:tc>
          <w:tcPr>
            <w:tcW w:w="1276"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t>Познавательно-поисковый</w:t>
            </w:r>
          </w:p>
        </w:tc>
        <w:tc>
          <w:tcPr>
            <w:tcW w:w="2977"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 xml:space="preserve">сбор и обработка  информации </w:t>
            </w:r>
          </w:p>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формулирование проблемы</w:t>
            </w:r>
          </w:p>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перевод проблемной ситуации в постановку задачи</w:t>
            </w:r>
          </w:p>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анализ проблемы и поиск путей решения</w:t>
            </w:r>
          </w:p>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 xml:space="preserve">запрос на опережающее обучение </w:t>
            </w:r>
          </w:p>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поиск материалов, отражающих междисциплинар-</w:t>
            </w:r>
          </w:p>
          <w:p w:rsidR="00086F33" w:rsidRPr="00AC508D" w:rsidRDefault="00086F33" w:rsidP="0091735A">
            <w:pPr>
              <w:pStyle w:val="12"/>
              <w:spacing w:after="0" w:line="240" w:lineRule="auto"/>
              <w:ind w:left="1"/>
              <w:rPr>
                <w:rFonts w:ascii="Times New Roman" w:hAnsi="Times New Roman" w:cs="Times New Roman"/>
                <w:sz w:val="26"/>
                <w:szCs w:val="26"/>
              </w:rPr>
            </w:pPr>
            <w:r w:rsidRPr="00AC508D">
              <w:rPr>
                <w:rFonts w:ascii="Times New Roman" w:hAnsi="Times New Roman" w:cs="Times New Roman"/>
                <w:sz w:val="26"/>
                <w:szCs w:val="26"/>
              </w:rPr>
              <w:t>ность проблемы</w:t>
            </w:r>
          </w:p>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аргументация выбранного варианта решения</w:t>
            </w:r>
          </w:p>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 xml:space="preserve">разнонаправленная </w:t>
            </w:r>
            <w:r w:rsidRPr="00AC508D">
              <w:rPr>
                <w:rFonts w:ascii="Times New Roman" w:hAnsi="Times New Roman" w:cs="Times New Roman"/>
                <w:sz w:val="26"/>
                <w:szCs w:val="26"/>
              </w:rPr>
              <w:lastRenderedPageBreak/>
              <w:t xml:space="preserve">коммуникация по проблеме </w:t>
            </w:r>
          </w:p>
          <w:p w:rsidR="00086F33" w:rsidRPr="00AC508D" w:rsidRDefault="00086F33" w:rsidP="0091735A">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саморефлексия процесса и результата обучения</w:t>
            </w:r>
          </w:p>
        </w:tc>
        <w:tc>
          <w:tcPr>
            <w:tcW w:w="2976"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lastRenderedPageBreak/>
              <w:t>подбор и систематизация источников материала, составление библиографических списков, интернет-источников</w:t>
            </w:r>
          </w:p>
          <w:p w:rsidR="00086F33" w:rsidRPr="00AC508D" w:rsidRDefault="00086F33" w:rsidP="0091735A">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создание функционального конспекта</w:t>
            </w:r>
          </w:p>
          <w:p w:rsidR="00086F33" w:rsidRPr="00AC508D" w:rsidRDefault="00086F33" w:rsidP="0091735A">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подготовка к практическим занятиям, деловым играм</w:t>
            </w:r>
          </w:p>
          <w:p w:rsidR="00086F33" w:rsidRPr="00AC508D" w:rsidRDefault="00086F33" w:rsidP="0091735A">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подготовка аннотаций, рефератов, докладов, рецензий</w:t>
            </w:r>
          </w:p>
          <w:p w:rsidR="00086F33" w:rsidRPr="00AC508D" w:rsidRDefault="00086F33" w:rsidP="0091735A">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групповой мини-</w:t>
            </w:r>
            <w:r w:rsidRPr="00AC508D">
              <w:rPr>
                <w:rFonts w:ascii="Times New Roman" w:hAnsi="Times New Roman" w:cs="Times New Roman"/>
                <w:sz w:val="26"/>
                <w:szCs w:val="26"/>
              </w:rPr>
              <w:lastRenderedPageBreak/>
              <w:t>проект по заданной теме</w:t>
            </w:r>
          </w:p>
          <w:p w:rsidR="00086F33" w:rsidRPr="00AC508D" w:rsidRDefault="00086F33" w:rsidP="0091735A">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рефлексивное эссе по результатам обучения</w:t>
            </w:r>
          </w:p>
          <w:p w:rsidR="00086F33" w:rsidRPr="00AC508D" w:rsidRDefault="00086F33" w:rsidP="0091735A">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участие в конференциях</w:t>
            </w:r>
          </w:p>
        </w:tc>
        <w:tc>
          <w:tcPr>
            <w:tcW w:w="2127"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lastRenderedPageBreak/>
              <w:t>презентация</w:t>
            </w:r>
          </w:p>
          <w:p w:rsidR="00086F33" w:rsidRPr="00AC508D" w:rsidRDefault="00086F33" w:rsidP="0091735A">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t>выступления в рамках семинара, коллоквиума, деловой игры</w:t>
            </w:r>
          </w:p>
          <w:p w:rsidR="00086F33" w:rsidRPr="00AC508D" w:rsidRDefault="00086F33" w:rsidP="0091735A">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t>реферат, аннотация, рецензия</w:t>
            </w:r>
          </w:p>
          <w:p w:rsidR="00086F33" w:rsidRPr="00AC508D" w:rsidRDefault="00086F33" w:rsidP="0091735A">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t>защита мини-проекта</w:t>
            </w:r>
          </w:p>
          <w:p w:rsidR="00086F33" w:rsidRPr="00AC508D" w:rsidRDefault="00086F33" w:rsidP="0091735A">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t xml:space="preserve">блог, сайт, </w:t>
            </w:r>
            <w:r w:rsidRPr="00AC508D">
              <w:rPr>
                <w:rFonts w:ascii="Times New Roman" w:hAnsi="Times New Roman" w:cs="Times New Roman"/>
                <w:sz w:val="26"/>
                <w:szCs w:val="26"/>
                <w:lang w:val="en-US"/>
              </w:rPr>
              <w:t>wiki</w:t>
            </w:r>
            <w:r w:rsidRPr="00AC508D">
              <w:rPr>
                <w:rFonts w:ascii="Times New Roman" w:hAnsi="Times New Roman" w:cs="Times New Roman"/>
                <w:sz w:val="26"/>
                <w:szCs w:val="26"/>
              </w:rPr>
              <w:t>-документ, по теме, проекту</w:t>
            </w:r>
          </w:p>
          <w:p w:rsidR="00086F33" w:rsidRPr="00AC508D" w:rsidRDefault="00086F33" w:rsidP="0091735A">
            <w:pPr>
              <w:pStyle w:val="12"/>
              <w:spacing w:after="0" w:line="240" w:lineRule="auto"/>
              <w:ind w:left="107"/>
              <w:rPr>
                <w:rFonts w:ascii="Times New Roman" w:hAnsi="Times New Roman" w:cs="Times New Roman"/>
                <w:sz w:val="26"/>
                <w:szCs w:val="26"/>
              </w:rPr>
            </w:pPr>
          </w:p>
        </w:tc>
      </w:tr>
      <w:tr w:rsidR="00086F33" w:rsidRPr="00AC508D" w:rsidTr="009245E0">
        <w:trPr>
          <w:trHeight w:val="419"/>
        </w:trPr>
        <w:tc>
          <w:tcPr>
            <w:tcW w:w="250"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rPr>
                <w:sz w:val="26"/>
                <w:szCs w:val="26"/>
              </w:rPr>
            </w:pPr>
            <w:r w:rsidRPr="00AC508D">
              <w:rPr>
                <w:sz w:val="26"/>
                <w:szCs w:val="26"/>
              </w:rPr>
              <w:t>Творческий</w:t>
            </w:r>
          </w:p>
        </w:tc>
        <w:tc>
          <w:tcPr>
            <w:tcW w:w="2977"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numPr>
                <w:ilvl w:val="0"/>
                <w:numId w:val="12"/>
              </w:numPr>
              <w:rPr>
                <w:sz w:val="26"/>
                <w:szCs w:val="26"/>
              </w:rPr>
            </w:pPr>
            <w:r w:rsidRPr="00AC508D">
              <w:rPr>
                <w:sz w:val="26"/>
                <w:szCs w:val="26"/>
              </w:rPr>
              <w:t>анализ и проектирование</w:t>
            </w:r>
          </w:p>
          <w:p w:rsidR="00086F33" w:rsidRPr="00AC508D" w:rsidRDefault="00086F33" w:rsidP="0091735A">
            <w:pPr>
              <w:numPr>
                <w:ilvl w:val="0"/>
                <w:numId w:val="12"/>
              </w:numPr>
              <w:rPr>
                <w:sz w:val="26"/>
                <w:szCs w:val="26"/>
              </w:rPr>
            </w:pPr>
            <w:r w:rsidRPr="00AC508D">
              <w:rPr>
                <w:sz w:val="26"/>
                <w:szCs w:val="26"/>
              </w:rPr>
              <w:t>моделирование</w:t>
            </w:r>
          </w:p>
          <w:p w:rsidR="00086F33" w:rsidRPr="00AC508D" w:rsidRDefault="00086F33" w:rsidP="0091735A">
            <w:pPr>
              <w:numPr>
                <w:ilvl w:val="0"/>
                <w:numId w:val="12"/>
              </w:numPr>
              <w:rPr>
                <w:sz w:val="26"/>
                <w:szCs w:val="26"/>
              </w:rPr>
            </w:pPr>
            <w:r w:rsidRPr="00AC508D">
              <w:rPr>
                <w:sz w:val="26"/>
                <w:szCs w:val="26"/>
              </w:rPr>
              <w:t>выдвижение гипотезы</w:t>
            </w:r>
          </w:p>
          <w:p w:rsidR="00086F33" w:rsidRPr="00AC508D" w:rsidRDefault="00086F33" w:rsidP="0091735A">
            <w:pPr>
              <w:numPr>
                <w:ilvl w:val="0"/>
                <w:numId w:val="12"/>
              </w:numPr>
              <w:rPr>
                <w:sz w:val="26"/>
                <w:szCs w:val="26"/>
              </w:rPr>
            </w:pPr>
            <w:r w:rsidRPr="00AC508D">
              <w:rPr>
                <w:sz w:val="26"/>
                <w:szCs w:val="26"/>
              </w:rPr>
              <w:t>научно-исследовательская деятельность</w:t>
            </w:r>
          </w:p>
        </w:tc>
        <w:tc>
          <w:tcPr>
            <w:tcW w:w="2976"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написание научных статей</w:t>
            </w:r>
          </w:p>
          <w:p w:rsidR="00086F33" w:rsidRPr="00AC508D" w:rsidRDefault="00086F33" w:rsidP="0091735A">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 xml:space="preserve"> участие в научно-исследовательской работе</w:t>
            </w:r>
          </w:p>
          <w:p w:rsidR="00086F33" w:rsidRPr="00AC508D" w:rsidRDefault="00086F33" w:rsidP="0091735A">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 xml:space="preserve"> подготовка выступлений на студенческих научно-практических конференциях</w:t>
            </w:r>
          </w:p>
          <w:p w:rsidR="00086F33" w:rsidRPr="00AC508D" w:rsidRDefault="00086F33" w:rsidP="0091735A">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 xml:space="preserve">написание рефлексивных эссе </w:t>
            </w:r>
          </w:p>
          <w:p w:rsidR="00086F33" w:rsidRPr="00AC508D" w:rsidRDefault="00086F33" w:rsidP="0091735A">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выполнение  междисциплинарных проектов</w:t>
            </w:r>
          </w:p>
          <w:p w:rsidR="00086F33" w:rsidRPr="00AC508D" w:rsidRDefault="00086F33" w:rsidP="0091735A">
            <w:pPr>
              <w:pStyle w:val="12"/>
              <w:spacing w:after="0" w:line="240" w:lineRule="auto"/>
              <w:ind w:left="36"/>
              <w:rPr>
                <w:rFonts w:ascii="Times New Roman" w:hAnsi="Times New Roman" w:cs="Times New Roman"/>
                <w:sz w:val="26"/>
                <w:szCs w:val="26"/>
              </w:rPr>
            </w:pPr>
          </w:p>
        </w:tc>
        <w:tc>
          <w:tcPr>
            <w:tcW w:w="2127" w:type="dxa"/>
            <w:tcBorders>
              <w:top w:val="single" w:sz="4" w:space="0" w:color="auto"/>
              <w:left w:val="single" w:sz="4" w:space="0" w:color="auto"/>
              <w:bottom w:val="single" w:sz="4" w:space="0" w:color="auto"/>
              <w:right w:val="single" w:sz="4" w:space="0" w:color="auto"/>
            </w:tcBorders>
          </w:tcPr>
          <w:p w:rsidR="00086F33" w:rsidRPr="00AC508D" w:rsidRDefault="00086F33" w:rsidP="0091735A">
            <w:pPr>
              <w:pStyle w:val="12"/>
              <w:numPr>
                <w:ilvl w:val="0"/>
                <w:numId w:val="11"/>
              </w:numPr>
              <w:spacing w:after="0" w:line="240" w:lineRule="auto"/>
              <w:ind w:left="176" w:firstLine="0"/>
              <w:rPr>
                <w:rFonts w:ascii="Times New Roman" w:hAnsi="Times New Roman" w:cs="Times New Roman"/>
                <w:sz w:val="26"/>
                <w:szCs w:val="26"/>
              </w:rPr>
            </w:pPr>
            <w:r w:rsidRPr="00AC508D">
              <w:rPr>
                <w:rFonts w:ascii="Times New Roman" w:hAnsi="Times New Roman" w:cs="Times New Roman"/>
                <w:sz w:val="26"/>
                <w:szCs w:val="26"/>
              </w:rPr>
              <w:t>защита группового проекта</w:t>
            </w:r>
          </w:p>
          <w:p w:rsidR="00086F33" w:rsidRPr="00AC508D" w:rsidRDefault="00086F33" w:rsidP="0091735A">
            <w:pPr>
              <w:pStyle w:val="12"/>
              <w:numPr>
                <w:ilvl w:val="0"/>
                <w:numId w:val="11"/>
              </w:numPr>
              <w:spacing w:after="0" w:line="240" w:lineRule="auto"/>
              <w:ind w:left="176" w:firstLine="0"/>
              <w:rPr>
                <w:rFonts w:ascii="Times New Roman" w:hAnsi="Times New Roman" w:cs="Times New Roman"/>
                <w:sz w:val="26"/>
                <w:szCs w:val="26"/>
              </w:rPr>
            </w:pPr>
            <w:r w:rsidRPr="00AC508D">
              <w:rPr>
                <w:rFonts w:ascii="Times New Roman" w:hAnsi="Times New Roman" w:cs="Times New Roman"/>
                <w:sz w:val="26"/>
                <w:szCs w:val="26"/>
              </w:rPr>
              <w:t>выступление на научной студенческой конференции</w:t>
            </w:r>
          </w:p>
          <w:p w:rsidR="00086F33" w:rsidRPr="00AC508D" w:rsidRDefault="00086F33" w:rsidP="0091735A">
            <w:pPr>
              <w:pStyle w:val="12"/>
              <w:numPr>
                <w:ilvl w:val="0"/>
                <w:numId w:val="11"/>
              </w:numPr>
              <w:spacing w:after="0" w:line="240" w:lineRule="auto"/>
              <w:ind w:left="176" w:firstLine="0"/>
              <w:rPr>
                <w:rFonts w:ascii="Times New Roman" w:hAnsi="Times New Roman" w:cs="Times New Roman"/>
                <w:sz w:val="26"/>
                <w:szCs w:val="26"/>
              </w:rPr>
            </w:pPr>
            <w:r w:rsidRPr="00AC508D">
              <w:rPr>
                <w:rFonts w:ascii="Times New Roman" w:hAnsi="Times New Roman" w:cs="Times New Roman"/>
                <w:sz w:val="26"/>
                <w:szCs w:val="26"/>
              </w:rPr>
              <w:t>участие в олимпиаде</w:t>
            </w:r>
          </w:p>
          <w:p w:rsidR="00086F33" w:rsidRPr="00AC508D" w:rsidRDefault="00086F33" w:rsidP="0091735A">
            <w:pPr>
              <w:pStyle w:val="12"/>
              <w:spacing w:after="0" w:line="240" w:lineRule="auto"/>
              <w:ind w:left="176"/>
              <w:rPr>
                <w:rFonts w:ascii="Times New Roman" w:hAnsi="Times New Roman" w:cs="Times New Roman"/>
                <w:sz w:val="26"/>
                <w:szCs w:val="26"/>
              </w:rPr>
            </w:pPr>
            <w:r w:rsidRPr="00AC508D">
              <w:rPr>
                <w:rFonts w:ascii="Times New Roman" w:hAnsi="Times New Roman" w:cs="Times New Roman"/>
                <w:sz w:val="26"/>
                <w:szCs w:val="26"/>
              </w:rPr>
              <w:t>текс эссе</w:t>
            </w:r>
          </w:p>
        </w:tc>
      </w:tr>
    </w:tbl>
    <w:p w:rsidR="00A100FB" w:rsidRDefault="00A100FB"/>
    <w:sectPr w:rsidR="00A100FB" w:rsidSect="00086F33">
      <w:headerReference w:type="default" r:id="rId15"/>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65F" w:rsidRDefault="0010765F" w:rsidP="00086F33">
      <w:r>
        <w:separator/>
      </w:r>
    </w:p>
  </w:endnote>
  <w:endnote w:type="continuationSeparator" w:id="1">
    <w:p w:rsidR="0010765F" w:rsidRDefault="0010765F" w:rsidP="00086F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65F" w:rsidRDefault="0010765F" w:rsidP="00086F33">
      <w:r>
        <w:separator/>
      </w:r>
    </w:p>
  </w:footnote>
  <w:footnote w:type="continuationSeparator" w:id="1">
    <w:p w:rsidR="0010765F" w:rsidRDefault="0010765F" w:rsidP="00086F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4064"/>
      <w:docPartObj>
        <w:docPartGallery w:val="Page Numbers (Top of Page)"/>
        <w:docPartUnique/>
      </w:docPartObj>
    </w:sdtPr>
    <w:sdtContent>
      <w:p w:rsidR="00AA3E7E" w:rsidRDefault="00121789">
        <w:pPr>
          <w:pStyle w:val="a7"/>
          <w:jc w:val="center"/>
        </w:pPr>
        <w:fldSimple w:instr=" PAGE   \* MERGEFORMAT ">
          <w:r w:rsidR="007206C1">
            <w:rPr>
              <w:noProof/>
            </w:rPr>
            <w:t>3</w:t>
          </w:r>
        </w:fldSimple>
      </w:p>
    </w:sdtContent>
  </w:sdt>
  <w:p w:rsidR="00AA3E7E" w:rsidRDefault="00AA3E7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5583E5C"/>
    <w:lvl w:ilvl="0">
      <w:start w:val="1"/>
      <w:numFmt w:val="bullet"/>
      <w:pStyle w:val="a"/>
      <w:lvlText w:val=""/>
      <w:lvlJc w:val="left"/>
      <w:pPr>
        <w:tabs>
          <w:tab w:val="num" w:pos="643"/>
        </w:tabs>
        <w:ind w:left="643" w:hanging="360"/>
      </w:pPr>
      <w:rPr>
        <w:rFonts w:ascii="Symbol" w:hAnsi="Symbol" w:hint="default"/>
      </w:rPr>
    </w:lvl>
  </w:abstractNum>
  <w:abstractNum w:abstractNumId="1">
    <w:nsid w:val="FFFFFFFE"/>
    <w:multiLevelType w:val="singleLevel"/>
    <w:tmpl w:val="080E62E4"/>
    <w:lvl w:ilvl="0">
      <w:numFmt w:val="decimal"/>
      <w:lvlText w:val="*"/>
      <w:lvlJc w:val="left"/>
    </w:lvl>
  </w:abstractNum>
  <w:abstractNum w:abstractNumId="2">
    <w:nsid w:val="059265E9"/>
    <w:multiLevelType w:val="hybridMultilevel"/>
    <w:tmpl w:val="B33A2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B21B36"/>
    <w:multiLevelType w:val="hybridMultilevel"/>
    <w:tmpl w:val="BF5EEEDE"/>
    <w:lvl w:ilvl="0" w:tplc="04190001">
      <w:start w:val="1"/>
      <w:numFmt w:val="bullet"/>
      <w:lvlText w:val=""/>
      <w:lvlJc w:val="left"/>
      <w:pPr>
        <w:ind w:left="3062"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848753B"/>
    <w:multiLevelType w:val="hybridMultilevel"/>
    <w:tmpl w:val="3006E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757276"/>
    <w:multiLevelType w:val="hybridMultilevel"/>
    <w:tmpl w:val="F6D87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AB1563"/>
    <w:multiLevelType w:val="hybridMultilevel"/>
    <w:tmpl w:val="46580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92696"/>
    <w:multiLevelType w:val="hybridMultilevel"/>
    <w:tmpl w:val="43FC9E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21311AE"/>
    <w:multiLevelType w:val="hybridMultilevel"/>
    <w:tmpl w:val="97FC3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94685D"/>
    <w:multiLevelType w:val="hybridMultilevel"/>
    <w:tmpl w:val="0CA22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8E423C"/>
    <w:multiLevelType w:val="hybridMultilevel"/>
    <w:tmpl w:val="8D743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BF1DB7"/>
    <w:multiLevelType w:val="hybridMultilevel"/>
    <w:tmpl w:val="2252F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580EF2"/>
    <w:multiLevelType w:val="hybridMultilevel"/>
    <w:tmpl w:val="388CE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132EC0"/>
    <w:multiLevelType w:val="hybridMultilevel"/>
    <w:tmpl w:val="8202F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75B0D57"/>
    <w:multiLevelType w:val="hybridMultilevel"/>
    <w:tmpl w:val="EF74F7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672551"/>
    <w:multiLevelType w:val="hybridMultilevel"/>
    <w:tmpl w:val="843EE58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nsid w:val="336E2FD6"/>
    <w:multiLevelType w:val="hybridMultilevel"/>
    <w:tmpl w:val="AEC41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9B6DF1"/>
    <w:multiLevelType w:val="hybridMultilevel"/>
    <w:tmpl w:val="9F108F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1358E4"/>
    <w:multiLevelType w:val="hybridMultilevel"/>
    <w:tmpl w:val="DAB4E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0F457C"/>
    <w:multiLevelType w:val="hybridMultilevel"/>
    <w:tmpl w:val="2284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D146AB"/>
    <w:multiLevelType w:val="hybridMultilevel"/>
    <w:tmpl w:val="C666B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5BD7840"/>
    <w:multiLevelType w:val="hybridMultilevel"/>
    <w:tmpl w:val="840AD242"/>
    <w:lvl w:ilvl="0" w:tplc="0419000F">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AE672AF"/>
    <w:multiLevelType w:val="hybridMultilevel"/>
    <w:tmpl w:val="825A3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4C2D1D"/>
    <w:multiLevelType w:val="hybridMultilevel"/>
    <w:tmpl w:val="C4BC1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DC27CC"/>
    <w:multiLevelType w:val="hybridMultilevel"/>
    <w:tmpl w:val="D4DA47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BC64FE"/>
    <w:multiLevelType w:val="hybridMultilevel"/>
    <w:tmpl w:val="54C8F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F295A07"/>
    <w:multiLevelType w:val="hybridMultilevel"/>
    <w:tmpl w:val="EB98B5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0E041A"/>
    <w:multiLevelType w:val="hybridMultilevel"/>
    <w:tmpl w:val="359623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1EC38D0"/>
    <w:multiLevelType w:val="hybridMultilevel"/>
    <w:tmpl w:val="9E76BD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776239BE"/>
    <w:multiLevelType w:val="hybridMultilevel"/>
    <w:tmpl w:val="8584B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numFmt w:val="bullet"/>
        <w:lvlText w:val="—"/>
        <w:legacy w:legacy="1" w:legacySpace="0" w:legacyIndent="254"/>
        <w:lvlJc w:val="left"/>
        <w:rPr>
          <w:rFonts w:ascii="Times New Roman" w:hAnsi="Times New Roman" w:cs="Times New Roman" w:hint="default"/>
        </w:rPr>
      </w:lvl>
    </w:lvlOverride>
  </w:num>
  <w:num w:numId="2">
    <w:abstractNumId w:val="0"/>
  </w:num>
  <w:num w:numId="3">
    <w:abstractNumId w:val="12"/>
  </w:num>
  <w:num w:numId="4">
    <w:abstractNumId w:val="16"/>
  </w:num>
  <w:num w:numId="5">
    <w:abstractNumId w:val="10"/>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 w:numId="10">
    <w:abstractNumId w:val="28"/>
  </w:num>
  <w:num w:numId="11">
    <w:abstractNumId w:val="13"/>
  </w:num>
  <w:num w:numId="12">
    <w:abstractNumId w:val="20"/>
  </w:num>
  <w:num w:numId="13">
    <w:abstractNumId w:val="27"/>
  </w:num>
  <w:num w:numId="14">
    <w:abstractNumId w:val="8"/>
  </w:num>
  <w:num w:numId="15">
    <w:abstractNumId w:val="21"/>
  </w:num>
  <w:num w:numId="16">
    <w:abstractNumId w:val="2"/>
  </w:num>
  <w:num w:numId="17">
    <w:abstractNumId w:val="19"/>
  </w:num>
  <w:num w:numId="18">
    <w:abstractNumId w:val="4"/>
  </w:num>
  <w:num w:numId="19">
    <w:abstractNumId w:val="29"/>
  </w:num>
  <w:num w:numId="20">
    <w:abstractNumId w:val="9"/>
  </w:num>
  <w:num w:numId="21">
    <w:abstractNumId w:val="23"/>
  </w:num>
  <w:num w:numId="22">
    <w:abstractNumId w:val="26"/>
  </w:num>
  <w:num w:numId="23">
    <w:abstractNumId w:val="15"/>
  </w:num>
  <w:num w:numId="24">
    <w:abstractNumId w:val="18"/>
  </w:num>
  <w:num w:numId="25">
    <w:abstractNumId w:val="17"/>
  </w:num>
  <w:num w:numId="26">
    <w:abstractNumId w:val="22"/>
  </w:num>
  <w:num w:numId="27">
    <w:abstractNumId w:val="25"/>
  </w:num>
  <w:num w:numId="28">
    <w:abstractNumId w:val="6"/>
  </w:num>
  <w:num w:numId="29">
    <w:abstractNumId w:val="5"/>
  </w:num>
  <w:num w:numId="30">
    <w:abstractNumId w:val="11"/>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370D0"/>
    <w:rsid w:val="000035FD"/>
    <w:rsid w:val="000370D0"/>
    <w:rsid w:val="00086F33"/>
    <w:rsid w:val="0010765F"/>
    <w:rsid w:val="00121789"/>
    <w:rsid w:val="00142F84"/>
    <w:rsid w:val="00186B24"/>
    <w:rsid w:val="001A725F"/>
    <w:rsid w:val="00391FE7"/>
    <w:rsid w:val="0047084F"/>
    <w:rsid w:val="00544DBD"/>
    <w:rsid w:val="00672B2D"/>
    <w:rsid w:val="006A503D"/>
    <w:rsid w:val="006E492F"/>
    <w:rsid w:val="007206C1"/>
    <w:rsid w:val="00735085"/>
    <w:rsid w:val="00741CB5"/>
    <w:rsid w:val="00762B51"/>
    <w:rsid w:val="00775AEE"/>
    <w:rsid w:val="007B7ED4"/>
    <w:rsid w:val="008B1048"/>
    <w:rsid w:val="008C15C9"/>
    <w:rsid w:val="0091735A"/>
    <w:rsid w:val="009245E0"/>
    <w:rsid w:val="009729E7"/>
    <w:rsid w:val="00A053E7"/>
    <w:rsid w:val="00A100FB"/>
    <w:rsid w:val="00A77844"/>
    <w:rsid w:val="00AA3E7E"/>
    <w:rsid w:val="00AF3363"/>
    <w:rsid w:val="00B01362"/>
    <w:rsid w:val="00B71016"/>
    <w:rsid w:val="00BB46D3"/>
    <w:rsid w:val="00C74CA2"/>
    <w:rsid w:val="00D35A24"/>
    <w:rsid w:val="00D73672"/>
    <w:rsid w:val="00DF2CAA"/>
    <w:rsid w:val="00E25ED2"/>
    <w:rsid w:val="00E854BE"/>
    <w:rsid w:val="00EC4F08"/>
    <w:rsid w:val="00F80B28"/>
    <w:rsid w:val="00FB0CF7"/>
    <w:rsid w:val="00FC22BE"/>
    <w:rsid w:val="00FD20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70D0"/>
    <w:pPr>
      <w:spacing w:after="0" w:line="240" w:lineRule="auto"/>
    </w:pPr>
    <w:rPr>
      <w:rFonts w:ascii="Times New Roman" w:eastAsia="Times New Roman" w:hAnsi="Times New Roman" w:cs="Times New Roman"/>
      <w:sz w:val="28"/>
      <w:szCs w:val="28"/>
      <w:lang w:eastAsia="ru-RU"/>
    </w:rPr>
  </w:style>
  <w:style w:type="paragraph" w:styleId="1">
    <w:name w:val="heading 1"/>
    <w:basedOn w:val="a0"/>
    <w:next w:val="a0"/>
    <w:link w:val="10"/>
    <w:qFormat/>
    <w:rsid w:val="000370D0"/>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0370D0"/>
    <w:pPr>
      <w:keepNext/>
      <w:widowControl w:val="0"/>
      <w:autoSpaceDE w:val="0"/>
      <w:autoSpaceDN w:val="0"/>
      <w:adjustRightInd w:val="0"/>
      <w:spacing w:before="240" w:after="60"/>
      <w:outlineLvl w:val="1"/>
    </w:pPr>
    <w:rPr>
      <w:rFonts w:ascii="Arial" w:hAnsi="Arial" w:cs="Arial"/>
      <w:b/>
      <w:bCs/>
      <w:i/>
      <w:iCs/>
    </w:rPr>
  </w:style>
  <w:style w:type="paragraph" w:styleId="3">
    <w:name w:val="heading 3"/>
    <w:basedOn w:val="a0"/>
    <w:next w:val="a0"/>
    <w:link w:val="30"/>
    <w:qFormat/>
    <w:rsid w:val="000370D0"/>
    <w:pPr>
      <w:keepNext/>
      <w:widowControl w:val="0"/>
      <w:autoSpaceDE w:val="0"/>
      <w:autoSpaceDN w:val="0"/>
      <w:adjustRightInd w:val="0"/>
      <w:spacing w:before="240" w:after="60"/>
      <w:outlineLvl w:val="2"/>
    </w:pPr>
    <w:rPr>
      <w:rFonts w:ascii="Arial" w:hAnsi="Arial" w:cs="Arial"/>
      <w:b/>
      <w:bCs/>
      <w:sz w:val="26"/>
      <w:szCs w:val="26"/>
    </w:rPr>
  </w:style>
  <w:style w:type="paragraph" w:styleId="4">
    <w:name w:val="heading 4"/>
    <w:basedOn w:val="a0"/>
    <w:next w:val="a0"/>
    <w:link w:val="40"/>
    <w:qFormat/>
    <w:rsid w:val="000370D0"/>
    <w:pPr>
      <w:keepNext/>
      <w:widowControl w:val="0"/>
      <w:autoSpaceDE w:val="0"/>
      <w:autoSpaceDN w:val="0"/>
      <w:adjustRightInd w:val="0"/>
      <w:spacing w:before="240" w:after="6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370D0"/>
    <w:rPr>
      <w:rFonts w:ascii="Arial" w:eastAsia="Times New Roman" w:hAnsi="Arial" w:cs="Arial"/>
      <w:b/>
      <w:bCs/>
      <w:kern w:val="32"/>
      <w:sz w:val="32"/>
      <w:szCs w:val="32"/>
      <w:lang w:eastAsia="ru-RU"/>
    </w:rPr>
  </w:style>
  <w:style w:type="character" w:customStyle="1" w:styleId="20">
    <w:name w:val="Заголовок 2 Знак"/>
    <w:basedOn w:val="a1"/>
    <w:link w:val="2"/>
    <w:rsid w:val="000370D0"/>
    <w:rPr>
      <w:rFonts w:ascii="Arial" w:eastAsia="Times New Roman" w:hAnsi="Arial" w:cs="Arial"/>
      <w:b/>
      <w:bCs/>
      <w:i/>
      <w:iCs/>
      <w:sz w:val="28"/>
      <w:szCs w:val="28"/>
      <w:lang w:eastAsia="ru-RU"/>
    </w:rPr>
  </w:style>
  <w:style w:type="character" w:customStyle="1" w:styleId="30">
    <w:name w:val="Заголовок 3 Знак"/>
    <w:basedOn w:val="a1"/>
    <w:link w:val="3"/>
    <w:rsid w:val="000370D0"/>
    <w:rPr>
      <w:rFonts w:ascii="Arial" w:eastAsia="Times New Roman" w:hAnsi="Arial" w:cs="Arial"/>
      <w:b/>
      <w:bCs/>
      <w:sz w:val="26"/>
      <w:szCs w:val="26"/>
      <w:lang w:eastAsia="ru-RU"/>
    </w:rPr>
  </w:style>
  <w:style w:type="character" w:customStyle="1" w:styleId="40">
    <w:name w:val="Заголовок 4 Знак"/>
    <w:basedOn w:val="a1"/>
    <w:link w:val="4"/>
    <w:rsid w:val="000370D0"/>
    <w:rPr>
      <w:rFonts w:ascii="Times New Roman" w:eastAsia="Times New Roman" w:hAnsi="Times New Roman" w:cs="Times New Roman"/>
      <w:b/>
      <w:bCs/>
      <w:sz w:val="28"/>
      <w:szCs w:val="28"/>
      <w:lang w:eastAsia="ru-RU"/>
    </w:rPr>
  </w:style>
  <w:style w:type="paragraph" w:styleId="a4">
    <w:name w:val="footer"/>
    <w:basedOn w:val="a0"/>
    <w:link w:val="a5"/>
    <w:uiPriority w:val="99"/>
    <w:rsid w:val="000370D0"/>
    <w:pPr>
      <w:tabs>
        <w:tab w:val="center" w:pos="4677"/>
        <w:tab w:val="right" w:pos="9355"/>
      </w:tabs>
    </w:pPr>
  </w:style>
  <w:style w:type="character" w:customStyle="1" w:styleId="a5">
    <w:name w:val="Нижний колонтитул Знак"/>
    <w:basedOn w:val="a1"/>
    <w:link w:val="a4"/>
    <w:uiPriority w:val="99"/>
    <w:rsid w:val="000370D0"/>
    <w:rPr>
      <w:rFonts w:ascii="Times New Roman" w:eastAsia="Times New Roman" w:hAnsi="Times New Roman" w:cs="Times New Roman"/>
      <w:sz w:val="28"/>
      <w:szCs w:val="28"/>
      <w:lang w:eastAsia="ru-RU"/>
    </w:rPr>
  </w:style>
  <w:style w:type="character" w:styleId="a6">
    <w:name w:val="page number"/>
    <w:basedOn w:val="a1"/>
    <w:rsid w:val="000370D0"/>
  </w:style>
  <w:style w:type="paragraph" w:styleId="a7">
    <w:name w:val="header"/>
    <w:basedOn w:val="a0"/>
    <w:link w:val="a8"/>
    <w:uiPriority w:val="99"/>
    <w:rsid w:val="000370D0"/>
    <w:pPr>
      <w:tabs>
        <w:tab w:val="center" w:pos="4677"/>
        <w:tab w:val="right" w:pos="9355"/>
      </w:tabs>
    </w:pPr>
  </w:style>
  <w:style w:type="character" w:customStyle="1" w:styleId="a8">
    <w:name w:val="Верхний колонтитул Знак"/>
    <w:basedOn w:val="a1"/>
    <w:link w:val="a7"/>
    <w:uiPriority w:val="99"/>
    <w:rsid w:val="000370D0"/>
    <w:rPr>
      <w:rFonts w:ascii="Times New Roman" w:eastAsia="Times New Roman" w:hAnsi="Times New Roman" w:cs="Times New Roman"/>
      <w:sz w:val="28"/>
      <w:szCs w:val="28"/>
      <w:lang w:eastAsia="ru-RU"/>
    </w:rPr>
  </w:style>
  <w:style w:type="paragraph" w:styleId="a9">
    <w:name w:val="Body Text"/>
    <w:basedOn w:val="a0"/>
    <w:link w:val="aa"/>
    <w:rsid w:val="000370D0"/>
    <w:pPr>
      <w:spacing w:before="160"/>
      <w:ind w:right="-5"/>
      <w:jc w:val="both"/>
    </w:pPr>
    <w:rPr>
      <w:sz w:val="24"/>
    </w:rPr>
  </w:style>
  <w:style w:type="character" w:customStyle="1" w:styleId="aa">
    <w:name w:val="Основной текст Знак"/>
    <w:basedOn w:val="a1"/>
    <w:link w:val="a9"/>
    <w:rsid w:val="000370D0"/>
    <w:rPr>
      <w:rFonts w:ascii="Times New Roman" w:eastAsia="Times New Roman" w:hAnsi="Times New Roman" w:cs="Times New Roman"/>
      <w:sz w:val="24"/>
      <w:szCs w:val="28"/>
      <w:lang w:eastAsia="ru-RU"/>
    </w:rPr>
  </w:style>
  <w:style w:type="table" w:styleId="ab">
    <w:name w:val="Table Grid"/>
    <w:basedOn w:val="a2"/>
    <w:rsid w:val="000370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0370D0"/>
    <w:pPr>
      <w:widowControl w:val="0"/>
      <w:autoSpaceDE w:val="0"/>
      <w:autoSpaceDN w:val="0"/>
      <w:adjustRightInd w:val="0"/>
      <w:spacing w:after="0" w:line="240" w:lineRule="auto"/>
      <w:ind w:left="240" w:hanging="260"/>
    </w:pPr>
    <w:rPr>
      <w:rFonts w:ascii="Times New Roman" w:eastAsia="Times New Roman" w:hAnsi="Times New Roman" w:cs="Times New Roman"/>
      <w:sz w:val="20"/>
      <w:szCs w:val="20"/>
      <w:lang w:eastAsia="ru-RU"/>
    </w:rPr>
  </w:style>
  <w:style w:type="paragraph" w:styleId="ac">
    <w:name w:val="Block Text"/>
    <w:basedOn w:val="a0"/>
    <w:rsid w:val="000370D0"/>
    <w:pPr>
      <w:shd w:val="clear" w:color="auto" w:fill="FFFFFF"/>
      <w:spacing w:before="53"/>
      <w:ind w:left="5" w:right="5" w:firstLine="379"/>
      <w:jc w:val="both"/>
    </w:pPr>
    <w:rPr>
      <w:color w:val="000000"/>
      <w:spacing w:val="6"/>
      <w:szCs w:val="24"/>
    </w:rPr>
  </w:style>
  <w:style w:type="character" w:customStyle="1" w:styleId="5">
    <w:name w:val="Гиперссылка5"/>
    <w:basedOn w:val="a1"/>
    <w:rsid w:val="000370D0"/>
    <w:rPr>
      <w:strike w:val="0"/>
      <w:dstrike w:val="0"/>
      <w:color w:val="0000FF"/>
      <w:sz w:val="20"/>
      <w:szCs w:val="20"/>
      <w:u w:val="single"/>
      <w:effect w:val="none"/>
    </w:rPr>
  </w:style>
  <w:style w:type="character" w:styleId="ad">
    <w:name w:val="Hyperlink"/>
    <w:basedOn w:val="a1"/>
    <w:rsid w:val="000370D0"/>
    <w:rPr>
      <w:strike w:val="0"/>
      <w:dstrike w:val="0"/>
      <w:color w:val="3D5682"/>
      <w:u w:val="none"/>
      <w:effect w:val="none"/>
    </w:rPr>
  </w:style>
  <w:style w:type="character" w:styleId="ae">
    <w:name w:val="Emphasis"/>
    <w:basedOn w:val="a1"/>
    <w:qFormat/>
    <w:rsid w:val="000370D0"/>
    <w:rPr>
      <w:b/>
      <w:bCs/>
      <w:i w:val="0"/>
      <w:iCs w:val="0"/>
    </w:rPr>
  </w:style>
  <w:style w:type="paragraph" w:styleId="af">
    <w:name w:val="footnote text"/>
    <w:basedOn w:val="a0"/>
    <w:link w:val="af0"/>
    <w:semiHidden/>
    <w:rsid w:val="000370D0"/>
    <w:rPr>
      <w:sz w:val="20"/>
      <w:szCs w:val="20"/>
    </w:rPr>
  </w:style>
  <w:style w:type="character" w:customStyle="1" w:styleId="af0">
    <w:name w:val="Текст сноски Знак"/>
    <w:basedOn w:val="a1"/>
    <w:link w:val="af"/>
    <w:semiHidden/>
    <w:rsid w:val="000370D0"/>
    <w:rPr>
      <w:rFonts w:ascii="Times New Roman" w:eastAsia="Times New Roman" w:hAnsi="Times New Roman" w:cs="Times New Roman"/>
      <w:sz w:val="20"/>
      <w:szCs w:val="20"/>
      <w:lang w:eastAsia="ru-RU"/>
    </w:rPr>
  </w:style>
  <w:style w:type="character" w:customStyle="1" w:styleId="text1">
    <w:name w:val="text1"/>
    <w:basedOn w:val="a1"/>
    <w:rsid w:val="000370D0"/>
    <w:rPr>
      <w:rFonts w:ascii="Verdana" w:hAnsi="Verdana" w:hint="default"/>
      <w:sz w:val="20"/>
      <w:szCs w:val="20"/>
    </w:rPr>
  </w:style>
  <w:style w:type="paragraph" w:styleId="21">
    <w:name w:val="Body Text 2"/>
    <w:basedOn w:val="a0"/>
    <w:link w:val="22"/>
    <w:rsid w:val="000370D0"/>
    <w:pPr>
      <w:widowControl w:val="0"/>
      <w:jc w:val="both"/>
    </w:pPr>
  </w:style>
  <w:style w:type="character" w:customStyle="1" w:styleId="22">
    <w:name w:val="Основной текст 2 Знак"/>
    <w:basedOn w:val="a1"/>
    <w:link w:val="21"/>
    <w:rsid w:val="000370D0"/>
    <w:rPr>
      <w:rFonts w:ascii="Times New Roman" w:eastAsia="Times New Roman" w:hAnsi="Times New Roman" w:cs="Times New Roman"/>
      <w:sz w:val="28"/>
      <w:szCs w:val="28"/>
      <w:lang w:eastAsia="ru-RU"/>
    </w:rPr>
  </w:style>
  <w:style w:type="paragraph" w:styleId="af1">
    <w:name w:val="Body Text Indent"/>
    <w:basedOn w:val="a0"/>
    <w:link w:val="af2"/>
    <w:rsid w:val="000370D0"/>
    <w:pPr>
      <w:spacing w:after="120"/>
      <w:ind w:left="283"/>
    </w:pPr>
  </w:style>
  <w:style w:type="character" w:customStyle="1" w:styleId="af2">
    <w:name w:val="Основной текст с отступом Знак"/>
    <w:basedOn w:val="a1"/>
    <w:link w:val="af1"/>
    <w:rsid w:val="000370D0"/>
    <w:rPr>
      <w:rFonts w:ascii="Times New Roman" w:eastAsia="Times New Roman" w:hAnsi="Times New Roman" w:cs="Times New Roman"/>
      <w:sz w:val="28"/>
      <w:szCs w:val="28"/>
      <w:lang w:eastAsia="ru-RU"/>
    </w:rPr>
  </w:style>
  <w:style w:type="character" w:styleId="af3">
    <w:name w:val="footnote reference"/>
    <w:basedOn w:val="a1"/>
    <w:semiHidden/>
    <w:rsid w:val="000370D0"/>
    <w:rPr>
      <w:vertAlign w:val="superscript"/>
    </w:rPr>
  </w:style>
  <w:style w:type="character" w:customStyle="1" w:styleId="text">
    <w:name w:val="text"/>
    <w:basedOn w:val="a1"/>
    <w:rsid w:val="000370D0"/>
  </w:style>
  <w:style w:type="paragraph" w:styleId="23">
    <w:name w:val="List 2"/>
    <w:basedOn w:val="a0"/>
    <w:rsid w:val="000370D0"/>
    <w:pPr>
      <w:widowControl w:val="0"/>
      <w:autoSpaceDE w:val="0"/>
      <w:autoSpaceDN w:val="0"/>
      <w:adjustRightInd w:val="0"/>
      <w:ind w:left="566" w:hanging="283"/>
    </w:pPr>
    <w:rPr>
      <w:sz w:val="20"/>
      <w:szCs w:val="20"/>
    </w:rPr>
  </w:style>
  <w:style w:type="paragraph" w:styleId="24">
    <w:name w:val="List Bullet 2"/>
    <w:basedOn w:val="a0"/>
    <w:rsid w:val="000370D0"/>
    <w:pPr>
      <w:widowControl w:val="0"/>
      <w:tabs>
        <w:tab w:val="num" w:pos="643"/>
      </w:tabs>
      <w:autoSpaceDE w:val="0"/>
      <w:autoSpaceDN w:val="0"/>
      <w:adjustRightInd w:val="0"/>
      <w:ind w:left="643" w:hanging="360"/>
    </w:pPr>
    <w:rPr>
      <w:sz w:val="20"/>
      <w:szCs w:val="20"/>
    </w:rPr>
  </w:style>
  <w:style w:type="paragraph" w:styleId="a">
    <w:name w:val="Body Text First Indent"/>
    <w:basedOn w:val="a9"/>
    <w:link w:val="af4"/>
    <w:rsid w:val="000370D0"/>
    <w:pPr>
      <w:widowControl w:val="0"/>
      <w:numPr>
        <w:numId w:val="2"/>
      </w:numPr>
      <w:tabs>
        <w:tab w:val="clear" w:pos="643"/>
      </w:tabs>
      <w:autoSpaceDE w:val="0"/>
      <w:autoSpaceDN w:val="0"/>
      <w:adjustRightInd w:val="0"/>
      <w:spacing w:before="0" w:after="120"/>
      <w:ind w:left="0" w:right="0" w:firstLine="210"/>
      <w:jc w:val="left"/>
    </w:pPr>
    <w:rPr>
      <w:sz w:val="20"/>
      <w:szCs w:val="20"/>
    </w:rPr>
  </w:style>
  <w:style w:type="character" w:customStyle="1" w:styleId="af4">
    <w:name w:val="Красная строка Знак"/>
    <w:basedOn w:val="aa"/>
    <w:link w:val="a"/>
    <w:rsid w:val="000370D0"/>
    <w:rPr>
      <w:sz w:val="20"/>
      <w:szCs w:val="20"/>
    </w:rPr>
  </w:style>
  <w:style w:type="paragraph" w:styleId="25">
    <w:name w:val="Body Text First Indent 2"/>
    <w:basedOn w:val="af1"/>
    <w:link w:val="26"/>
    <w:rsid w:val="000370D0"/>
    <w:pPr>
      <w:widowControl w:val="0"/>
      <w:autoSpaceDE w:val="0"/>
      <w:autoSpaceDN w:val="0"/>
      <w:adjustRightInd w:val="0"/>
      <w:ind w:firstLine="210"/>
    </w:pPr>
    <w:rPr>
      <w:sz w:val="20"/>
      <w:szCs w:val="20"/>
    </w:rPr>
  </w:style>
  <w:style w:type="character" w:customStyle="1" w:styleId="26">
    <w:name w:val="Красная строка 2 Знак"/>
    <w:basedOn w:val="af2"/>
    <w:link w:val="25"/>
    <w:rsid w:val="000370D0"/>
    <w:rPr>
      <w:sz w:val="20"/>
      <w:szCs w:val="20"/>
    </w:rPr>
  </w:style>
  <w:style w:type="paragraph" w:styleId="HTML">
    <w:name w:val="HTML Preformatted"/>
    <w:basedOn w:val="a0"/>
    <w:link w:val="HTML0"/>
    <w:rsid w:val="00037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2214B"/>
      <w:sz w:val="20"/>
      <w:szCs w:val="20"/>
    </w:rPr>
  </w:style>
  <w:style w:type="character" w:customStyle="1" w:styleId="HTML0">
    <w:name w:val="Стандартный HTML Знак"/>
    <w:basedOn w:val="a1"/>
    <w:link w:val="HTML"/>
    <w:rsid w:val="000370D0"/>
    <w:rPr>
      <w:rFonts w:ascii="Courier New" w:eastAsia="Times New Roman" w:hAnsi="Courier New" w:cs="Courier New"/>
      <w:color w:val="02214B"/>
      <w:sz w:val="20"/>
      <w:szCs w:val="20"/>
      <w:lang w:eastAsia="ru-RU"/>
    </w:rPr>
  </w:style>
  <w:style w:type="character" w:styleId="af5">
    <w:name w:val="Strong"/>
    <w:basedOn w:val="a1"/>
    <w:qFormat/>
    <w:rsid w:val="000370D0"/>
    <w:rPr>
      <w:b/>
      <w:bCs/>
    </w:rPr>
  </w:style>
  <w:style w:type="paragraph" w:styleId="af6">
    <w:name w:val="Document Map"/>
    <w:basedOn w:val="a0"/>
    <w:link w:val="af7"/>
    <w:semiHidden/>
    <w:rsid w:val="000370D0"/>
    <w:pPr>
      <w:shd w:val="clear" w:color="auto" w:fill="000080"/>
    </w:pPr>
    <w:rPr>
      <w:rFonts w:ascii="Tahoma" w:hAnsi="Tahoma" w:cs="Tahoma"/>
      <w:sz w:val="20"/>
      <w:szCs w:val="20"/>
    </w:rPr>
  </w:style>
  <w:style w:type="character" w:customStyle="1" w:styleId="af7">
    <w:name w:val="Схема документа Знак"/>
    <w:basedOn w:val="a1"/>
    <w:link w:val="af6"/>
    <w:semiHidden/>
    <w:rsid w:val="000370D0"/>
    <w:rPr>
      <w:rFonts w:ascii="Tahoma" w:eastAsia="Times New Roman" w:hAnsi="Tahoma" w:cs="Tahoma"/>
      <w:sz w:val="20"/>
      <w:szCs w:val="20"/>
      <w:shd w:val="clear" w:color="auto" w:fill="000080"/>
      <w:lang w:eastAsia="ru-RU"/>
    </w:rPr>
  </w:style>
  <w:style w:type="paragraph" w:styleId="11">
    <w:name w:val="toc 1"/>
    <w:basedOn w:val="a0"/>
    <w:next w:val="a0"/>
    <w:autoRedefine/>
    <w:semiHidden/>
    <w:rsid w:val="000370D0"/>
  </w:style>
  <w:style w:type="paragraph" w:customStyle="1" w:styleId="af8">
    <w:name w:val="Знак"/>
    <w:basedOn w:val="a0"/>
    <w:rsid w:val="000370D0"/>
    <w:pPr>
      <w:spacing w:after="160" w:line="240" w:lineRule="exact"/>
    </w:pPr>
    <w:rPr>
      <w:rFonts w:ascii="Verdana" w:hAnsi="Verdana" w:cs="Verdana"/>
      <w:sz w:val="20"/>
      <w:szCs w:val="20"/>
      <w:lang w:val="en-US" w:eastAsia="en-US"/>
    </w:rPr>
  </w:style>
  <w:style w:type="paragraph" w:customStyle="1" w:styleId="12">
    <w:name w:val="Абзац списка1"/>
    <w:basedOn w:val="a0"/>
    <w:rsid w:val="000370D0"/>
    <w:pPr>
      <w:spacing w:after="200" w:line="276" w:lineRule="auto"/>
      <w:ind w:left="720"/>
    </w:pPr>
    <w:rPr>
      <w:rFonts w:ascii="Calibri" w:hAnsi="Calibri" w:cs="Calibri"/>
      <w:sz w:val="22"/>
      <w:szCs w:val="22"/>
      <w:lang w:eastAsia="en-US"/>
    </w:rPr>
  </w:style>
  <w:style w:type="character" w:customStyle="1" w:styleId="googqs-tidbit1">
    <w:name w:val="goog_qs-tidbit1"/>
    <w:rsid w:val="000370D0"/>
    <w:rPr>
      <w:rFonts w:cs="Times New Roman"/>
    </w:rPr>
  </w:style>
  <w:style w:type="paragraph" w:styleId="af9">
    <w:name w:val="List Paragraph"/>
    <w:basedOn w:val="a0"/>
    <w:uiPriority w:val="34"/>
    <w:qFormat/>
    <w:rsid w:val="000370D0"/>
    <w:pPr>
      <w:spacing w:after="200" w:line="276" w:lineRule="auto"/>
      <w:ind w:left="720"/>
      <w:contextualSpacing/>
    </w:pPr>
    <w:rPr>
      <w:rFonts w:ascii="Calibri" w:eastAsia="Calibri" w:hAnsi="Calibri"/>
      <w:sz w:val="22"/>
      <w:szCs w:val="22"/>
      <w:lang w:eastAsia="en-US"/>
    </w:rPr>
  </w:style>
  <w:style w:type="character" w:customStyle="1" w:styleId="green1">
    <w:name w:val="green1"/>
    <w:basedOn w:val="a1"/>
    <w:rsid w:val="001A725F"/>
    <w:rPr>
      <w:b/>
      <w:bCs/>
      <w:strike w:val="0"/>
      <w:dstrike w:val="0"/>
      <w:color w:val="00008B"/>
      <w:sz w:val="22"/>
      <w:szCs w:val="22"/>
      <w:u w:val="none"/>
      <w:effect w:val="none"/>
      <w:shd w:val="clear" w:color="auto" w:fill="FFFFFF"/>
    </w:rPr>
  </w:style>
  <w:style w:type="character" w:customStyle="1" w:styleId="apple-converted-space">
    <w:name w:val="apple-converted-space"/>
    <w:basedOn w:val="a1"/>
    <w:rsid w:val="001A725F"/>
  </w:style>
  <w:style w:type="paragraph" w:styleId="afa">
    <w:name w:val="No Spacing"/>
    <w:uiPriority w:val="1"/>
    <w:qFormat/>
    <w:rsid w:val="00EC4F08"/>
    <w:pPr>
      <w:spacing w:after="0" w:line="240" w:lineRule="auto"/>
    </w:pPr>
    <w:rPr>
      <w:rFonts w:ascii="Times New Roman" w:eastAsia="Times New Roman" w:hAnsi="Times New Roman" w:cs="Times New Roman"/>
      <w:sz w:val="28"/>
      <w:szCs w:val="28"/>
      <w:lang w:eastAsia="ru-RU"/>
    </w:rPr>
  </w:style>
  <w:style w:type="paragraph" w:styleId="afb">
    <w:name w:val="Plain Text"/>
    <w:basedOn w:val="a0"/>
    <w:link w:val="afc"/>
    <w:rsid w:val="00142F84"/>
    <w:rPr>
      <w:rFonts w:ascii="Courier New" w:hAnsi="Courier New" w:cs="Courier New"/>
      <w:sz w:val="20"/>
      <w:szCs w:val="20"/>
    </w:rPr>
  </w:style>
  <w:style w:type="character" w:customStyle="1" w:styleId="afc">
    <w:name w:val="Текст Знак"/>
    <w:basedOn w:val="a1"/>
    <w:link w:val="afb"/>
    <w:rsid w:val="00142F84"/>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88930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rderLoadLink(136258,%205,%20'false');" TargetMode="External"/><Relationship Id="rId13" Type="http://schemas.openxmlformats.org/officeDocument/2006/relationships/hyperlink" Target="javascript:orderLoadLink(278896,%201,%20'fal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zon.ru/brand/151883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openPart('BY-PLRB-book0006731',%20'biPar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catalog.preslib.org.by/opac/pls/!search.http_keyword?query=a001a%3D%22BY-PRL046575%22&amp;lst_siz=10" TargetMode="External"/><Relationship Id="rId4" Type="http://schemas.openxmlformats.org/officeDocument/2006/relationships/settings" Target="settings.xml"/><Relationship Id="rId9" Type="http://schemas.openxmlformats.org/officeDocument/2006/relationships/hyperlink" Target="javascript:orderLoadLink(303349,%206,%20'false');" TargetMode="External"/><Relationship Id="rId14" Type="http://schemas.openxmlformats.org/officeDocument/2006/relationships/hyperlink" Target="http://www.nlb.by/portal/pls/port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29E8D-A845-42D5-96A6-289B2545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18582</Words>
  <Characters>105924</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121_Denisevich</cp:lastModifiedBy>
  <cp:revision>2</cp:revision>
  <cp:lastPrinted>2014-07-30T13:52:00Z</cp:lastPrinted>
  <dcterms:created xsi:type="dcterms:W3CDTF">2014-08-06T12:31:00Z</dcterms:created>
  <dcterms:modified xsi:type="dcterms:W3CDTF">2014-08-06T12:31:00Z</dcterms:modified>
</cp:coreProperties>
</file>